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09" w:rsidRPr="00B34D09" w:rsidRDefault="00B34D09" w:rsidP="00B34D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D09" w:rsidRPr="00B34D09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55F" w:rsidRDefault="009D155F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155F" w:rsidRDefault="009D155F" w:rsidP="004F3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4D09" w:rsidRDefault="00B34D09" w:rsidP="004F3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D0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34D09" w:rsidRPr="00B34D09" w:rsidRDefault="00B34D09" w:rsidP="004F3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D09">
        <w:rPr>
          <w:rFonts w:ascii="Times New Roman" w:hAnsi="Times New Roman" w:cs="Times New Roman"/>
          <w:b/>
          <w:sz w:val="24"/>
          <w:szCs w:val="24"/>
        </w:rPr>
        <w:t>О ПРОТИВОДЕЙСТВИИ КОРРУПЦИИ</w:t>
      </w:r>
    </w:p>
    <w:p w:rsidR="004F3BB9" w:rsidRPr="00AC2095" w:rsidRDefault="004F3BB9" w:rsidP="004F3B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C2095">
        <w:rPr>
          <w:rFonts w:ascii="Times New Roman" w:hAnsi="Times New Roman" w:cs="Times New Roman"/>
          <w:sz w:val="24"/>
          <w:szCs w:val="24"/>
        </w:rPr>
        <w:t>муниципального казенного учреждения КБО</w:t>
      </w:r>
    </w:p>
    <w:p w:rsidR="004F3BB9" w:rsidRPr="00AC2095" w:rsidRDefault="004F3BB9" w:rsidP="004F3B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C2095">
        <w:rPr>
          <w:rFonts w:ascii="Times New Roman" w:hAnsi="Times New Roman" w:cs="Times New Roman"/>
          <w:sz w:val="24"/>
          <w:szCs w:val="24"/>
        </w:rPr>
        <w:t>Новского сельского поселения</w:t>
      </w:r>
    </w:p>
    <w:p w:rsidR="00B34D09" w:rsidRPr="00AC2095" w:rsidRDefault="00B34D09" w:rsidP="00B34D0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34D09" w:rsidRPr="00B34D09" w:rsidRDefault="00B34D09" w:rsidP="00525B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4D09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34D09" w:rsidRPr="00B34D09" w:rsidRDefault="00B34D09" w:rsidP="004F3B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D0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D155F" w:rsidRPr="004F3BB9" w:rsidRDefault="00B34D09" w:rsidP="004F3BB9">
      <w:pPr>
        <w:pStyle w:val="a4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1.1.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</w:t>
      </w:r>
      <w:r w:rsidR="004F3BB9" w:rsidRPr="004F3BB9">
        <w:rPr>
          <w:rFonts w:ascii="Times New Roman" w:hAnsi="Times New Roman" w:cs="Times New Roman"/>
          <w:sz w:val="24"/>
          <w:szCs w:val="24"/>
        </w:rPr>
        <w:t>муниципально</w:t>
      </w:r>
      <w:r w:rsidR="004F3BB9">
        <w:rPr>
          <w:rFonts w:ascii="Times New Roman" w:hAnsi="Times New Roman" w:cs="Times New Roman"/>
          <w:sz w:val="24"/>
          <w:szCs w:val="24"/>
        </w:rPr>
        <w:t>м</w:t>
      </w:r>
      <w:r w:rsidR="004F3BB9" w:rsidRPr="004F3BB9">
        <w:rPr>
          <w:rFonts w:ascii="Times New Roman" w:hAnsi="Times New Roman" w:cs="Times New Roman"/>
          <w:sz w:val="24"/>
          <w:szCs w:val="24"/>
        </w:rPr>
        <w:t xml:space="preserve"> казенно</w:t>
      </w:r>
      <w:r w:rsidR="004F3BB9">
        <w:rPr>
          <w:rFonts w:ascii="Times New Roman" w:hAnsi="Times New Roman" w:cs="Times New Roman"/>
          <w:sz w:val="24"/>
          <w:szCs w:val="24"/>
        </w:rPr>
        <w:t>м</w:t>
      </w:r>
      <w:r w:rsidR="004F3BB9" w:rsidRPr="004F3BB9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4F3BB9">
        <w:rPr>
          <w:rFonts w:ascii="Times New Roman" w:hAnsi="Times New Roman" w:cs="Times New Roman"/>
          <w:sz w:val="24"/>
          <w:szCs w:val="24"/>
        </w:rPr>
        <w:t>и</w:t>
      </w:r>
      <w:r w:rsidR="004F3BB9" w:rsidRPr="004F3BB9">
        <w:rPr>
          <w:rFonts w:ascii="Times New Roman" w:hAnsi="Times New Roman" w:cs="Times New Roman"/>
          <w:sz w:val="24"/>
          <w:szCs w:val="24"/>
        </w:rPr>
        <w:t xml:space="preserve"> КБО</w:t>
      </w:r>
      <w:r w:rsidR="004F3BB9">
        <w:rPr>
          <w:rFonts w:ascii="Times New Roman" w:hAnsi="Times New Roman" w:cs="Times New Roman"/>
          <w:sz w:val="24"/>
          <w:szCs w:val="24"/>
        </w:rPr>
        <w:t xml:space="preserve"> </w:t>
      </w:r>
      <w:r w:rsidR="004F3BB9" w:rsidRPr="004F3BB9">
        <w:rPr>
          <w:rFonts w:ascii="Times New Roman" w:hAnsi="Times New Roman" w:cs="Times New Roman"/>
          <w:sz w:val="24"/>
          <w:szCs w:val="24"/>
        </w:rPr>
        <w:t>Новского сельского поселения</w:t>
      </w:r>
      <w:r w:rsidR="004F3BB9">
        <w:rPr>
          <w:rFonts w:ascii="Times New Roman" w:hAnsi="Times New Roman" w:cs="Times New Roman"/>
          <w:sz w:val="24"/>
          <w:szCs w:val="24"/>
        </w:rPr>
        <w:t xml:space="preserve"> </w:t>
      </w:r>
      <w:r w:rsidR="004F3BB9" w:rsidRPr="004F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55F" w:rsidRPr="004F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4F3B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="009D155F" w:rsidRPr="004F3BB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D155F" w:rsidRDefault="00B34D09" w:rsidP="004F3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1.2. Для целей настоящего Положения используются следующие основные понятия: </w:t>
      </w:r>
    </w:p>
    <w:p w:rsidR="009D155F" w:rsidRDefault="00B34D09" w:rsidP="004F3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>1.3.1</w:t>
      </w:r>
      <w:r w:rsidR="009D155F">
        <w:rPr>
          <w:rFonts w:ascii="Times New Roman" w:hAnsi="Times New Roman" w:cs="Times New Roman"/>
          <w:sz w:val="24"/>
          <w:szCs w:val="24"/>
        </w:rPr>
        <w:t>.</w:t>
      </w:r>
      <w:r w:rsidR="009D155F" w:rsidRPr="009D155F">
        <w:rPr>
          <w:rFonts w:ascii="Times New Roman" w:hAnsi="Times New Roman" w:cs="Times New Roman"/>
          <w:sz w:val="24"/>
          <w:szCs w:val="24"/>
          <w:u w:val="single"/>
        </w:rPr>
        <w:t>коррупция</w:t>
      </w:r>
      <w:r w:rsidRPr="009D155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D155F" w:rsidRDefault="00B34D09" w:rsidP="004F3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4D09">
        <w:rPr>
          <w:rFonts w:ascii="Times New Roman" w:hAnsi="Times New Roman" w:cs="Times New Roman"/>
          <w:sz w:val="24"/>
          <w:szCs w:val="24"/>
        </w:rP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</w:t>
      </w:r>
      <w:proofErr w:type="gramEnd"/>
    </w:p>
    <w:p w:rsidR="009D155F" w:rsidRDefault="00B34D09" w:rsidP="00B34D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б) совершение деяний, указанных в подпункте "а" настоящего пункта, от имени или в интересах юридического лица; </w:t>
      </w:r>
    </w:p>
    <w:p w:rsidR="009D155F" w:rsidRDefault="00B34D09" w:rsidP="00B34D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>1.3.2</w:t>
      </w:r>
      <w:r w:rsidR="009D155F">
        <w:rPr>
          <w:rFonts w:ascii="Times New Roman" w:hAnsi="Times New Roman" w:cs="Times New Roman"/>
          <w:sz w:val="24"/>
          <w:szCs w:val="24"/>
        </w:rPr>
        <w:t>.</w:t>
      </w:r>
      <w:r w:rsidR="009D155F" w:rsidRPr="00B34D09">
        <w:rPr>
          <w:rFonts w:ascii="Times New Roman" w:hAnsi="Times New Roman" w:cs="Times New Roman"/>
          <w:sz w:val="24"/>
          <w:szCs w:val="24"/>
        </w:rPr>
        <w:t xml:space="preserve"> </w:t>
      </w:r>
      <w:r w:rsidR="009D155F" w:rsidRPr="004F3BB9">
        <w:rPr>
          <w:rFonts w:ascii="Times New Roman" w:hAnsi="Times New Roman" w:cs="Times New Roman"/>
          <w:sz w:val="24"/>
          <w:szCs w:val="24"/>
          <w:u w:val="single"/>
        </w:rPr>
        <w:t>противодействие</w:t>
      </w:r>
      <w:r w:rsidRPr="004F3BB9">
        <w:rPr>
          <w:rFonts w:ascii="Times New Roman" w:hAnsi="Times New Roman" w:cs="Times New Roman"/>
          <w:sz w:val="24"/>
          <w:szCs w:val="24"/>
          <w:u w:val="single"/>
        </w:rPr>
        <w:t xml:space="preserve"> коррупции</w:t>
      </w:r>
      <w:r w:rsidRPr="00B34D09">
        <w:rPr>
          <w:rFonts w:ascii="Times New Roman" w:hAnsi="Times New Roman" w:cs="Times New Roman"/>
          <w:sz w:val="24"/>
          <w:szCs w:val="24"/>
        </w:rPr>
        <w:t xml:space="preserve"> - деятельность членов комиссией по противодействию коррупции и физических лиц в пределах их полномочий: </w:t>
      </w:r>
    </w:p>
    <w:p w:rsidR="009D155F" w:rsidRDefault="00B34D09" w:rsidP="00B34D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9D155F" w:rsidRDefault="00B34D09" w:rsidP="00B34D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9D155F" w:rsidRDefault="00B34D09" w:rsidP="00B34D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в) по минимизации и (или) ликвидации последствий коррупционных правонарушений. </w:t>
      </w:r>
    </w:p>
    <w:p w:rsidR="009D155F" w:rsidRDefault="00B34D09" w:rsidP="00B34D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1.3.3. </w:t>
      </w:r>
      <w:r w:rsidRPr="009D155F">
        <w:rPr>
          <w:rFonts w:ascii="Times New Roman" w:hAnsi="Times New Roman" w:cs="Times New Roman"/>
          <w:sz w:val="24"/>
          <w:szCs w:val="24"/>
          <w:u w:val="single"/>
        </w:rPr>
        <w:t>антикоррупционная политика</w:t>
      </w:r>
      <w:r w:rsidRPr="00B34D09">
        <w:rPr>
          <w:rFonts w:ascii="Times New Roman" w:hAnsi="Times New Roman" w:cs="Times New Roman"/>
          <w:sz w:val="24"/>
          <w:szCs w:val="24"/>
        </w:rPr>
        <w:t xml:space="preserve"> – деятельность администрации </w:t>
      </w:r>
      <w:r w:rsidR="004F3B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B34D09">
        <w:rPr>
          <w:rFonts w:ascii="Times New Roman" w:hAnsi="Times New Roman" w:cs="Times New Roman"/>
          <w:sz w:val="24"/>
          <w:szCs w:val="24"/>
        </w:rPr>
        <w:t xml:space="preserve">, направленная на создание эффективной системы противодействия коррупции; </w:t>
      </w:r>
    </w:p>
    <w:p w:rsidR="009D155F" w:rsidRDefault="00B34D09" w:rsidP="00B34D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1.3.4. </w:t>
      </w:r>
      <w:r w:rsidRPr="009D155F">
        <w:rPr>
          <w:rFonts w:ascii="Times New Roman" w:hAnsi="Times New Roman" w:cs="Times New Roman"/>
          <w:sz w:val="24"/>
          <w:szCs w:val="24"/>
          <w:u w:val="single"/>
        </w:rPr>
        <w:t>антикоррупционная экспертиза правовых актов</w:t>
      </w:r>
      <w:r w:rsidRPr="00B34D09">
        <w:rPr>
          <w:rFonts w:ascii="Times New Roman" w:hAnsi="Times New Roman" w:cs="Times New Roman"/>
          <w:sz w:val="24"/>
          <w:szCs w:val="24"/>
        </w:rPr>
        <w:t xml:space="preserve"> - деятельность специалистов по выявлению и описанию </w:t>
      </w:r>
      <w:proofErr w:type="spellStart"/>
      <w:r w:rsidRPr="00B34D09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34D09">
        <w:rPr>
          <w:rFonts w:ascii="Times New Roman" w:hAnsi="Times New Roman" w:cs="Times New Roman"/>
          <w:sz w:val="24"/>
          <w:szCs w:val="24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 </w:t>
      </w:r>
    </w:p>
    <w:p w:rsidR="009D155F" w:rsidRDefault="00B34D09" w:rsidP="00B34D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1.3.5. </w:t>
      </w:r>
      <w:r w:rsidRPr="009D155F">
        <w:rPr>
          <w:rFonts w:ascii="Times New Roman" w:hAnsi="Times New Roman" w:cs="Times New Roman"/>
          <w:sz w:val="24"/>
          <w:szCs w:val="24"/>
          <w:u w:val="single"/>
        </w:rPr>
        <w:t>коррупционное правонарушение</w:t>
      </w:r>
      <w:r w:rsidRPr="00B34D09">
        <w:rPr>
          <w:rFonts w:ascii="Times New Roman" w:hAnsi="Times New Roman" w:cs="Times New Roman"/>
          <w:sz w:val="24"/>
          <w:szCs w:val="24"/>
        </w:rPr>
        <w:t xml:space="preserve">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 </w:t>
      </w:r>
    </w:p>
    <w:p w:rsidR="009D155F" w:rsidRDefault="00B34D09" w:rsidP="00B34D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1.3.6. </w:t>
      </w:r>
      <w:r w:rsidRPr="009D155F">
        <w:rPr>
          <w:rFonts w:ascii="Times New Roman" w:hAnsi="Times New Roman" w:cs="Times New Roman"/>
          <w:sz w:val="24"/>
          <w:szCs w:val="24"/>
          <w:u w:val="single"/>
        </w:rPr>
        <w:t>коррупциогенный фактор</w:t>
      </w:r>
      <w:r w:rsidRPr="00B34D09">
        <w:rPr>
          <w:rFonts w:ascii="Times New Roman" w:hAnsi="Times New Roman" w:cs="Times New Roman"/>
          <w:sz w:val="24"/>
          <w:szCs w:val="24"/>
        </w:rPr>
        <w:t xml:space="preserve"> - явление или совокупность явлений, порождающих коррупционные правонарушения или способствующие их распространению; </w:t>
      </w:r>
    </w:p>
    <w:p w:rsidR="009D155F" w:rsidRDefault="00B34D09" w:rsidP="00B34D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1.3.7. </w:t>
      </w:r>
      <w:r w:rsidRPr="009D155F">
        <w:rPr>
          <w:rFonts w:ascii="Times New Roman" w:hAnsi="Times New Roman" w:cs="Times New Roman"/>
          <w:sz w:val="24"/>
          <w:szCs w:val="24"/>
          <w:u w:val="single"/>
        </w:rPr>
        <w:t>предупреждение коррупции</w:t>
      </w:r>
      <w:r w:rsidRPr="00B34D09">
        <w:rPr>
          <w:rFonts w:ascii="Times New Roman" w:hAnsi="Times New Roman" w:cs="Times New Roman"/>
          <w:sz w:val="24"/>
          <w:szCs w:val="24"/>
        </w:rPr>
        <w:t xml:space="preserve"> - деятельность </w:t>
      </w:r>
      <w:r w:rsidR="004F3B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B34D09">
        <w:rPr>
          <w:rFonts w:ascii="Times New Roman" w:hAnsi="Times New Roman" w:cs="Times New Roman"/>
          <w:sz w:val="24"/>
          <w:szCs w:val="24"/>
        </w:rPr>
        <w:t xml:space="preserve"> 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распространению. </w:t>
      </w:r>
    </w:p>
    <w:p w:rsidR="009D155F" w:rsidRDefault="00B34D09" w:rsidP="00B34D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1.4. Противодействие коррупции в </w:t>
      </w:r>
      <w:r w:rsidR="004F3B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B34D09">
        <w:rPr>
          <w:rFonts w:ascii="Times New Roman" w:hAnsi="Times New Roman" w:cs="Times New Roman"/>
          <w:sz w:val="24"/>
          <w:szCs w:val="24"/>
        </w:rPr>
        <w:t xml:space="preserve"> осуществляется на основе следующих принципов: </w:t>
      </w:r>
    </w:p>
    <w:p w:rsidR="009D155F" w:rsidRPr="00525B59" w:rsidRDefault="00B34D09" w:rsidP="00525B59">
      <w:pPr>
        <w:pStyle w:val="a5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B59">
        <w:rPr>
          <w:rFonts w:ascii="Times New Roman" w:hAnsi="Times New Roman" w:cs="Times New Roman"/>
          <w:sz w:val="24"/>
          <w:szCs w:val="24"/>
        </w:rPr>
        <w:t>приоритета профилактических мер, направленных на недопущение формирования причин и условий, порождающих коррупцию;</w:t>
      </w:r>
    </w:p>
    <w:p w:rsidR="009D155F" w:rsidRPr="00525B59" w:rsidRDefault="00B34D09" w:rsidP="00525B59">
      <w:pPr>
        <w:pStyle w:val="a5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B59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обеспечения четкой правовой регламентации деятельности, законности и гласности такой деятельности, государственного и общественного </w:t>
      </w:r>
      <w:proofErr w:type="gramStart"/>
      <w:r w:rsidRPr="00525B5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25B59">
        <w:rPr>
          <w:rFonts w:ascii="Times New Roman" w:hAnsi="Times New Roman" w:cs="Times New Roman"/>
          <w:sz w:val="24"/>
          <w:szCs w:val="24"/>
        </w:rPr>
        <w:t xml:space="preserve"> ней;</w:t>
      </w:r>
    </w:p>
    <w:p w:rsidR="009D155F" w:rsidRPr="00525B59" w:rsidRDefault="00B34D09" w:rsidP="00525B59">
      <w:pPr>
        <w:pStyle w:val="a5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B59">
        <w:rPr>
          <w:rFonts w:ascii="Times New Roman" w:hAnsi="Times New Roman" w:cs="Times New Roman"/>
          <w:sz w:val="24"/>
          <w:szCs w:val="24"/>
        </w:rPr>
        <w:t xml:space="preserve">приоритета защиты прав и законных интересов физических и юридических лиц; </w:t>
      </w:r>
    </w:p>
    <w:p w:rsidR="009D155F" w:rsidRPr="00525B59" w:rsidRDefault="00B34D09" w:rsidP="00525B59">
      <w:pPr>
        <w:pStyle w:val="a5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B59">
        <w:rPr>
          <w:rFonts w:ascii="Times New Roman" w:hAnsi="Times New Roman" w:cs="Times New Roman"/>
          <w:sz w:val="24"/>
          <w:szCs w:val="24"/>
        </w:rPr>
        <w:t xml:space="preserve">неотвратимости ответственности за совершение коррупционных правонарушений; </w:t>
      </w:r>
    </w:p>
    <w:p w:rsidR="009D155F" w:rsidRPr="00525B59" w:rsidRDefault="00B34D09" w:rsidP="00525B59">
      <w:pPr>
        <w:pStyle w:val="a5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B59">
        <w:rPr>
          <w:rFonts w:ascii="Times New Roman" w:hAnsi="Times New Roman" w:cs="Times New Roman"/>
          <w:sz w:val="24"/>
          <w:szCs w:val="24"/>
        </w:rPr>
        <w:t>комплексного использования организационных, информационно- пропагандистских и других мер;</w:t>
      </w:r>
    </w:p>
    <w:p w:rsidR="009D155F" w:rsidRPr="00525B59" w:rsidRDefault="00B34D09" w:rsidP="00525B59">
      <w:pPr>
        <w:pStyle w:val="a5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B59">
        <w:rPr>
          <w:rFonts w:ascii="Times New Roman" w:hAnsi="Times New Roman" w:cs="Times New Roman"/>
          <w:sz w:val="24"/>
          <w:szCs w:val="24"/>
        </w:rPr>
        <w:t xml:space="preserve">приоритетного применения мер по предупреждению коррупции. </w:t>
      </w:r>
    </w:p>
    <w:p w:rsidR="009D155F" w:rsidRDefault="009D155F" w:rsidP="00B34D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D155F" w:rsidRPr="009D155F" w:rsidRDefault="00525B59" w:rsidP="009D155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34D09" w:rsidRPr="009D155F">
        <w:rPr>
          <w:rFonts w:ascii="Times New Roman" w:hAnsi="Times New Roman" w:cs="Times New Roman"/>
          <w:b/>
          <w:sz w:val="24"/>
          <w:szCs w:val="24"/>
        </w:rPr>
        <w:t>. Основные меры по профилактике коррупции</w:t>
      </w:r>
    </w:p>
    <w:p w:rsidR="009D155F" w:rsidRDefault="00B34D09" w:rsidP="00B34D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Профилактика коррупции осуществляется путем применения следующих основных мер: </w:t>
      </w:r>
    </w:p>
    <w:p w:rsidR="009D155F" w:rsidRDefault="00B34D09" w:rsidP="00B34D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2.1. формирование в коллективе </w:t>
      </w:r>
      <w:r w:rsidR="004F3BB9">
        <w:rPr>
          <w:rFonts w:ascii="Times New Roman" w:hAnsi="Times New Roman" w:cs="Times New Roman"/>
          <w:sz w:val="24"/>
          <w:szCs w:val="24"/>
        </w:rPr>
        <w:t>У</w:t>
      </w:r>
      <w:r w:rsidRPr="00B34D09">
        <w:rPr>
          <w:rFonts w:ascii="Times New Roman" w:hAnsi="Times New Roman" w:cs="Times New Roman"/>
          <w:sz w:val="24"/>
          <w:szCs w:val="24"/>
        </w:rPr>
        <w:t xml:space="preserve">чреждения нетерпимости к коррупционному поведению; </w:t>
      </w:r>
    </w:p>
    <w:p w:rsidR="009D155F" w:rsidRDefault="00B34D09" w:rsidP="00B34D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2.2. проведение мониторинга локальных актов, издаваемых администрацией </w:t>
      </w:r>
      <w:r w:rsidR="004F3BB9">
        <w:rPr>
          <w:rFonts w:ascii="Times New Roman" w:hAnsi="Times New Roman" w:cs="Times New Roman"/>
          <w:sz w:val="24"/>
          <w:szCs w:val="24"/>
        </w:rPr>
        <w:t>У</w:t>
      </w:r>
      <w:r w:rsidRPr="00B34D09">
        <w:rPr>
          <w:rFonts w:ascii="Times New Roman" w:hAnsi="Times New Roman" w:cs="Times New Roman"/>
          <w:sz w:val="24"/>
          <w:szCs w:val="24"/>
        </w:rPr>
        <w:t xml:space="preserve">чреждения на предмет соответствия действующему законодательству; </w:t>
      </w:r>
    </w:p>
    <w:p w:rsidR="009D155F" w:rsidRDefault="00B34D09" w:rsidP="00B34D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2.3. проведение мероприятий по разъяснению работникам </w:t>
      </w:r>
      <w:r w:rsidR="00D909D9">
        <w:rPr>
          <w:rFonts w:ascii="Times New Roman" w:hAnsi="Times New Roman" w:cs="Times New Roman"/>
          <w:sz w:val="24"/>
          <w:szCs w:val="24"/>
        </w:rPr>
        <w:t>У</w:t>
      </w:r>
      <w:r w:rsidRPr="00B34D09">
        <w:rPr>
          <w:rFonts w:ascii="Times New Roman" w:hAnsi="Times New Roman" w:cs="Times New Roman"/>
          <w:sz w:val="24"/>
          <w:szCs w:val="24"/>
        </w:rPr>
        <w:t xml:space="preserve">чреждения законодательства в сфере противодействия коррупции. </w:t>
      </w:r>
    </w:p>
    <w:p w:rsidR="00525B59" w:rsidRDefault="00525B59" w:rsidP="00B34D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25B59" w:rsidRPr="00525B59" w:rsidRDefault="00B34D09" w:rsidP="00525B5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B59">
        <w:rPr>
          <w:rFonts w:ascii="Times New Roman" w:hAnsi="Times New Roman" w:cs="Times New Roman"/>
          <w:b/>
          <w:sz w:val="24"/>
          <w:szCs w:val="24"/>
        </w:rPr>
        <w:t>3. Основные направления по повышению эффективности противодействия коррупции</w:t>
      </w:r>
    </w:p>
    <w:p w:rsidR="009D155F" w:rsidRDefault="00B34D09" w:rsidP="00B34D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3.1. Принятие административных и иных мер, направленных на привлечение работников </w:t>
      </w:r>
      <w:r w:rsidR="00D909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B34D09">
        <w:rPr>
          <w:rFonts w:ascii="Times New Roman" w:hAnsi="Times New Roman" w:cs="Times New Roman"/>
          <w:sz w:val="24"/>
          <w:szCs w:val="24"/>
        </w:rPr>
        <w:t xml:space="preserve"> к более активному участию в противодействии коррупции, на формирование в коллективе негативного отношения к коррупционному поведению. </w:t>
      </w:r>
    </w:p>
    <w:p w:rsidR="009D155F" w:rsidRDefault="00B34D09" w:rsidP="00B34D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3.2. Уведомление в письменной форме работниками </w:t>
      </w:r>
      <w:r w:rsidR="00D909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B34D09">
        <w:rPr>
          <w:rFonts w:ascii="Times New Roman" w:hAnsi="Times New Roman" w:cs="Times New Roman"/>
          <w:sz w:val="24"/>
          <w:szCs w:val="24"/>
        </w:rPr>
        <w:t xml:space="preserve"> администрации и Комиссией </w:t>
      </w:r>
      <w:proofErr w:type="gramStart"/>
      <w:r w:rsidRPr="00B34D09">
        <w:rPr>
          <w:rFonts w:ascii="Times New Roman" w:hAnsi="Times New Roman" w:cs="Times New Roman"/>
          <w:sz w:val="24"/>
          <w:szCs w:val="24"/>
        </w:rPr>
        <w:t>по противодействию коррупции обо всех случаях обращения к ним каких-либо лиц в целях склонения их к совершению</w:t>
      </w:r>
      <w:proofErr w:type="gramEnd"/>
      <w:r w:rsidRPr="00B34D09"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правонарушений. </w:t>
      </w:r>
    </w:p>
    <w:p w:rsidR="009D155F" w:rsidRDefault="00B34D09" w:rsidP="00B34D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3.3. Создание условий администрацией </w:t>
      </w:r>
      <w:r w:rsidR="00D909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B34D09">
        <w:rPr>
          <w:rFonts w:ascii="Times New Roman" w:hAnsi="Times New Roman" w:cs="Times New Roman"/>
          <w:sz w:val="24"/>
          <w:szCs w:val="24"/>
        </w:rPr>
        <w:t xml:space="preserve"> для уведомления гражданами и организациями обо всех случаях вымогания у них взяток работниками </w:t>
      </w:r>
      <w:r w:rsidR="00D909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B34D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5B59" w:rsidRDefault="00525B59" w:rsidP="00B34D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D155F" w:rsidRPr="00525B59" w:rsidRDefault="00B34D09" w:rsidP="00525B5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B59">
        <w:rPr>
          <w:rFonts w:ascii="Times New Roman" w:hAnsi="Times New Roman" w:cs="Times New Roman"/>
          <w:b/>
          <w:sz w:val="24"/>
          <w:szCs w:val="24"/>
        </w:rPr>
        <w:t>4. Организационные основы противодействия коррупции</w:t>
      </w:r>
    </w:p>
    <w:p w:rsidR="009D155F" w:rsidRDefault="00B34D09" w:rsidP="00B34D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4.1. Общее руководство мероприятиями, направленными на противодействие коррупции, осуществляет комиссия по противодействию коррупции. </w:t>
      </w:r>
    </w:p>
    <w:p w:rsidR="009D155F" w:rsidRDefault="00B34D09" w:rsidP="00B34D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4.1.1. Состав Комиссии по противодействию коррупции </w:t>
      </w:r>
      <w:r w:rsidR="00D909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утверждается</w:t>
      </w:r>
      <w:r w:rsidRPr="00B34D09">
        <w:rPr>
          <w:rFonts w:ascii="Times New Roman" w:hAnsi="Times New Roman" w:cs="Times New Roman"/>
          <w:sz w:val="24"/>
          <w:szCs w:val="24"/>
        </w:rPr>
        <w:t xml:space="preserve"> приказом директора </w:t>
      </w:r>
      <w:r w:rsidR="00D909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B34D09">
        <w:rPr>
          <w:rFonts w:ascii="Times New Roman" w:hAnsi="Times New Roman" w:cs="Times New Roman"/>
          <w:sz w:val="24"/>
          <w:szCs w:val="24"/>
        </w:rPr>
        <w:t>.</w:t>
      </w:r>
    </w:p>
    <w:p w:rsidR="009D155F" w:rsidRDefault="00B34D09" w:rsidP="00B34D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 4.1.2. Члены Комиссии по противодействию коррупции осуществляют свою деятельность на общественной основе. </w:t>
      </w:r>
    </w:p>
    <w:p w:rsidR="00525B59" w:rsidRDefault="00B34D09" w:rsidP="00B34D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4.1.3. Полномочия членов Комиссии </w:t>
      </w:r>
      <w:proofErr w:type="gramStart"/>
      <w:r w:rsidRPr="00B34D09"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 определены в Положении о комиссии по противодействию коррупции в </w:t>
      </w:r>
      <w:r w:rsidR="00D909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proofErr w:type="gramEnd"/>
      <w:r w:rsidRPr="00B34D09">
        <w:rPr>
          <w:rFonts w:ascii="Times New Roman" w:hAnsi="Times New Roman" w:cs="Times New Roman"/>
          <w:sz w:val="24"/>
          <w:szCs w:val="24"/>
        </w:rPr>
        <w:t>.</w:t>
      </w:r>
    </w:p>
    <w:p w:rsidR="00525B59" w:rsidRDefault="00B34D09" w:rsidP="00B34D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55F" w:rsidRPr="00525B59" w:rsidRDefault="00B34D09" w:rsidP="00525B5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B59">
        <w:rPr>
          <w:rFonts w:ascii="Times New Roman" w:hAnsi="Times New Roman" w:cs="Times New Roman"/>
          <w:b/>
          <w:sz w:val="24"/>
          <w:szCs w:val="24"/>
        </w:rPr>
        <w:t>5. Ответственность</w:t>
      </w:r>
    </w:p>
    <w:p w:rsidR="009D155F" w:rsidRDefault="00B34D09" w:rsidP="00B34D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5.1. Работники </w:t>
      </w:r>
      <w:r w:rsidR="005E1F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B34D09">
        <w:rPr>
          <w:rFonts w:ascii="Times New Roman" w:hAnsi="Times New Roman" w:cs="Times New Roman"/>
          <w:sz w:val="24"/>
          <w:szCs w:val="24"/>
        </w:rPr>
        <w:t xml:space="preserve">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:rsidR="009D155F" w:rsidRDefault="00B34D09" w:rsidP="00B34D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 </w:t>
      </w:r>
    </w:p>
    <w:p w:rsidR="009B4FB4" w:rsidRDefault="00B34D09" w:rsidP="00B34D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>5.3. В случае</w:t>
      </w:r>
      <w:proofErr w:type="gramStart"/>
      <w:r w:rsidRPr="00B34D0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34D09">
        <w:rPr>
          <w:rFonts w:ascii="Times New Roman" w:hAnsi="Times New Roman" w:cs="Times New Roman"/>
          <w:sz w:val="24"/>
          <w:szCs w:val="24"/>
        </w:rPr>
        <w:t xml:space="preserve"> если от имени или в интересах юридического лица осуществляется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 </w:t>
      </w:r>
    </w:p>
    <w:p w:rsidR="00525B59" w:rsidRDefault="00B34D09" w:rsidP="00B34D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</w:t>
      </w:r>
      <w:r w:rsidRPr="00B34D09">
        <w:rPr>
          <w:rFonts w:ascii="Times New Roman" w:hAnsi="Times New Roman" w:cs="Times New Roman"/>
          <w:sz w:val="24"/>
          <w:szCs w:val="24"/>
        </w:rPr>
        <w:lastRenderedPageBreak/>
        <w:t xml:space="preserve">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 </w:t>
      </w:r>
    </w:p>
    <w:p w:rsidR="00525B59" w:rsidRDefault="00B34D09" w:rsidP="00B34D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5.5. Работники </w:t>
      </w:r>
      <w:r w:rsidR="009B4F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9B4FB4" w:rsidRPr="00B34D09">
        <w:rPr>
          <w:rFonts w:ascii="Times New Roman" w:hAnsi="Times New Roman" w:cs="Times New Roman"/>
          <w:sz w:val="24"/>
          <w:szCs w:val="24"/>
        </w:rPr>
        <w:t xml:space="preserve"> </w:t>
      </w:r>
      <w:r w:rsidRPr="00B34D09">
        <w:rPr>
          <w:rFonts w:ascii="Times New Roman" w:hAnsi="Times New Roman" w:cs="Times New Roman"/>
          <w:sz w:val="24"/>
          <w:szCs w:val="24"/>
        </w:rPr>
        <w:t>несут персональную ответственность:</w:t>
      </w:r>
    </w:p>
    <w:p w:rsidR="00525B59" w:rsidRPr="00525B59" w:rsidRDefault="00B34D09" w:rsidP="00525B59">
      <w:pPr>
        <w:pStyle w:val="a5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B59">
        <w:rPr>
          <w:rFonts w:ascii="Times New Roman" w:hAnsi="Times New Roman" w:cs="Times New Roman"/>
          <w:sz w:val="24"/>
          <w:szCs w:val="24"/>
        </w:rPr>
        <w:t>за разглашение конфиденциальных сведений, полученных при работе с документами;</w:t>
      </w:r>
    </w:p>
    <w:p w:rsidR="00525B59" w:rsidRPr="00525B59" w:rsidRDefault="00B34D09" w:rsidP="00525B59">
      <w:pPr>
        <w:pStyle w:val="a5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B59">
        <w:rPr>
          <w:rFonts w:ascii="Times New Roman" w:hAnsi="Times New Roman" w:cs="Times New Roman"/>
          <w:sz w:val="24"/>
          <w:szCs w:val="24"/>
        </w:rPr>
        <w:t>за соблюдение установленного порядка работы со сведениями, ставшими известными в связи с исполнением должностных обязанностей, затрагивающими частную жизнь, честь и достоинство граждан;</w:t>
      </w:r>
    </w:p>
    <w:p w:rsidR="00525B59" w:rsidRPr="00525B59" w:rsidRDefault="00B34D09" w:rsidP="00525B59">
      <w:pPr>
        <w:pStyle w:val="a5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5B59">
        <w:rPr>
          <w:rFonts w:ascii="Times New Roman" w:hAnsi="Times New Roman" w:cs="Times New Roman"/>
          <w:sz w:val="24"/>
          <w:szCs w:val="24"/>
        </w:rPr>
        <w:t xml:space="preserve">за несвоевременное и ненадлежащее выполнение поручений, заданий, указаний руководства; составление неофициальной отчетности и использование поддельных документов; </w:t>
      </w:r>
    </w:p>
    <w:p w:rsidR="00B34D09" w:rsidRPr="00525B59" w:rsidRDefault="00B34D09" w:rsidP="00525B59">
      <w:pPr>
        <w:pStyle w:val="a5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B59">
        <w:rPr>
          <w:rFonts w:ascii="Times New Roman" w:hAnsi="Times New Roman" w:cs="Times New Roman"/>
          <w:sz w:val="24"/>
          <w:szCs w:val="24"/>
        </w:rPr>
        <w:t>за несоблюдение установленных правил внутреннего трудового распорядка, норм профессиональной этики, должностных инструкций.</w:t>
      </w:r>
    </w:p>
    <w:p w:rsidR="00B34D09" w:rsidRPr="00B34D09" w:rsidRDefault="00B34D09" w:rsidP="00B34D0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09" w:rsidRPr="00B34D09" w:rsidRDefault="00B34D09" w:rsidP="00B34D0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34D09" w:rsidRPr="00B34D09" w:rsidSect="00B34D0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9480D"/>
    <w:multiLevelType w:val="hybridMultilevel"/>
    <w:tmpl w:val="DEFC03B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41551523"/>
    <w:multiLevelType w:val="hybridMultilevel"/>
    <w:tmpl w:val="1D4C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93465"/>
    <w:multiLevelType w:val="hybridMultilevel"/>
    <w:tmpl w:val="9CC2684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6FEA2295"/>
    <w:multiLevelType w:val="multilevel"/>
    <w:tmpl w:val="8D821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1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09"/>
    <w:rsid w:val="00140D28"/>
    <w:rsid w:val="004F3BB9"/>
    <w:rsid w:val="00525B59"/>
    <w:rsid w:val="005662E6"/>
    <w:rsid w:val="005B1974"/>
    <w:rsid w:val="005E1FAA"/>
    <w:rsid w:val="005F20EA"/>
    <w:rsid w:val="00776D7D"/>
    <w:rsid w:val="009B4FB4"/>
    <w:rsid w:val="009D155F"/>
    <w:rsid w:val="00A44FAA"/>
    <w:rsid w:val="00AC2095"/>
    <w:rsid w:val="00AD26C4"/>
    <w:rsid w:val="00B34D09"/>
    <w:rsid w:val="00B421FB"/>
    <w:rsid w:val="00C34AE8"/>
    <w:rsid w:val="00D909D9"/>
    <w:rsid w:val="00EC5B8F"/>
    <w:rsid w:val="00F8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34D09"/>
    <w:rPr>
      <w:b/>
      <w:bCs/>
    </w:rPr>
  </w:style>
  <w:style w:type="paragraph" w:styleId="a4">
    <w:name w:val="No Spacing"/>
    <w:uiPriority w:val="1"/>
    <w:qFormat/>
    <w:rsid w:val="00B34D0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34D09"/>
    <w:pPr>
      <w:ind w:left="720"/>
      <w:contextualSpacing/>
    </w:pPr>
  </w:style>
  <w:style w:type="table" w:styleId="a6">
    <w:name w:val="Table Grid"/>
    <w:basedOn w:val="a1"/>
    <w:uiPriority w:val="39"/>
    <w:rsid w:val="009D1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Light Shading"/>
    <w:basedOn w:val="a1"/>
    <w:uiPriority w:val="60"/>
    <w:rsid w:val="004F3BB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4F3BB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34D09"/>
    <w:rPr>
      <w:b/>
      <w:bCs/>
    </w:rPr>
  </w:style>
  <w:style w:type="paragraph" w:styleId="a4">
    <w:name w:val="No Spacing"/>
    <w:uiPriority w:val="1"/>
    <w:qFormat/>
    <w:rsid w:val="00B34D0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34D09"/>
    <w:pPr>
      <w:ind w:left="720"/>
      <w:contextualSpacing/>
    </w:pPr>
  </w:style>
  <w:style w:type="table" w:styleId="a6">
    <w:name w:val="Table Grid"/>
    <w:basedOn w:val="a1"/>
    <w:uiPriority w:val="39"/>
    <w:rsid w:val="009D1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Light Shading"/>
    <w:basedOn w:val="a1"/>
    <w:uiPriority w:val="60"/>
    <w:rsid w:val="004F3BB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4F3BB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Glava</cp:lastModifiedBy>
  <cp:revision>11</cp:revision>
  <cp:lastPrinted>2015-05-21T11:50:00Z</cp:lastPrinted>
  <dcterms:created xsi:type="dcterms:W3CDTF">2017-11-16T07:41:00Z</dcterms:created>
  <dcterms:modified xsi:type="dcterms:W3CDTF">2017-11-16T08:08:00Z</dcterms:modified>
</cp:coreProperties>
</file>