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A1" w:rsidRPr="00A66CAD" w:rsidRDefault="00961AA1" w:rsidP="00961AA1">
      <w:pPr>
        <w:widowControl w:val="0"/>
        <w:jc w:val="center"/>
        <w:rPr>
          <w:b/>
          <w:sz w:val="28"/>
          <w:szCs w:val="28"/>
        </w:rPr>
      </w:pPr>
      <w:r w:rsidRPr="00832D58">
        <w:rPr>
          <w:rStyle w:val="eopscx32627041"/>
          <w:sz w:val="28"/>
          <w:szCs w:val="28"/>
        </w:rPr>
        <w:t> </w:t>
      </w:r>
      <w:r w:rsidRPr="00A66CAD">
        <w:rPr>
          <w:b/>
          <w:sz w:val="28"/>
          <w:szCs w:val="28"/>
        </w:rPr>
        <w:t>Бюджет</w:t>
      </w:r>
    </w:p>
    <w:p w:rsidR="00961AA1" w:rsidRDefault="00961AA1" w:rsidP="00961AA1">
      <w:pPr>
        <w:widowControl w:val="0"/>
        <w:suppressAutoHyphens w:val="0"/>
        <w:autoSpaceDE w:val="0"/>
        <w:autoSpaceDN w:val="0"/>
        <w:adjustRightInd w:val="0"/>
        <w:ind w:right="-54" w:firstLine="72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</w:t>
      </w:r>
      <w:r w:rsidRPr="00862C42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Доходы бюджета</w:t>
      </w:r>
    </w:p>
    <w:p w:rsidR="00961AA1" w:rsidRPr="00862C42" w:rsidRDefault="00961AA1" w:rsidP="00961AA1">
      <w:pPr>
        <w:widowControl w:val="0"/>
        <w:suppressAutoHyphens w:val="0"/>
        <w:autoSpaceDE w:val="0"/>
        <w:autoSpaceDN w:val="0"/>
        <w:adjustRightInd w:val="0"/>
        <w:ind w:right="-54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961AA1" w:rsidRDefault="00961AA1" w:rsidP="00961A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2020 года в бюджет Новского сельского поселения вносились изменения 4 раза, в том числе:</w:t>
      </w:r>
    </w:p>
    <w:p w:rsidR="00961AA1" w:rsidRDefault="00961AA1" w:rsidP="00961A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5"/>
        <w:gridCol w:w="1312"/>
        <w:gridCol w:w="1484"/>
        <w:gridCol w:w="1806"/>
        <w:gridCol w:w="2213"/>
      </w:tblGrid>
      <w:tr w:rsidR="00961AA1" w:rsidTr="00FF156A">
        <w:tc>
          <w:tcPr>
            <w:tcW w:w="1345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A7F8E">
              <w:rPr>
                <w:rFonts w:ascii="Times New Roman CYR" w:hAnsi="Times New Roman CYR" w:cs="Times New Roman CYR"/>
              </w:rPr>
              <w:t>№ Решения</w:t>
            </w:r>
          </w:p>
        </w:tc>
        <w:tc>
          <w:tcPr>
            <w:tcW w:w="1312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A7F8E"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484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A7F8E">
              <w:rPr>
                <w:rFonts w:ascii="Times New Roman CYR" w:hAnsi="Times New Roman CYR" w:cs="Times New Roman CYR"/>
              </w:rPr>
              <w:t>Доходы</w:t>
            </w:r>
          </w:p>
        </w:tc>
        <w:tc>
          <w:tcPr>
            <w:tcW w:w="1806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A7F8E">
              <w:rPr>
                <w:rFonts w:ascii="Times New Roman CYR" w:hAnsi="Times New Roman CYR" w:cs="Times New Roman CYR"/>
              </w:rPr>
              <w:t xml:space="preserve">Расходы по администрации </w:t>
            </w:r>
          </w:p>
        </w:tc>
        <w:tc>
          <w:tcPr>
            <w:tcW w:w="2047" w:type="dxa"/>
          </w:tcPr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Дефицит/профицит</w:t>
            </w:r>
          </w:p>
        </w:tc>
      </w:tr>
      <w:tr w:rsidR="00961AA1" w:rsidTr="00FF156A">
        <w:tc>
          <w:tcPr>
            <w:tcW w:w="1345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12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27.03.2020</w:t>
            </w:r>
          </w:p>
        </w:tc>
        <w:tc>
          <w:tcPr>
            <w:tcW w:w="1484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150731,29</w:t>
            </w:r>
          </w:p>
        </w:tc>
        <w:tc>
          <w:tcPr>
            <w:tcW w:w="1806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182791,93</w:t>
            </w:r>
          </w:p>
        </w:tc>
        <w:tc>
          <w:tcPr>
            <w:tcW w:w="2047" w:type="dxa"/>
          </w:tcPr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-32060,64</w:t>
            </w:r>
          </w:p>
        </w:tc>
      </w:tr>
      <w:tr w:rsidR="00961AA1" w:rsidTr="00FF156A">
        <w:tc>
          <w:tcPr>
            <w:tcW w:w="1345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312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08.09.2020</w:t>
            </w:r>
          </w:p>
        </w:tc>
        <w:tc>
          <w:tcPr>
            <w:tcW w:w="1484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14252,00</w:t>
            </w:r>
          </w:p>
        </w:tc>
        <w:tc>
          <w:tcPr>
            <w:tcW w:w="1806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14252,00</w:t>
            </w:r>
          </w:p>
        </w:tc>
        <w:tc>
          <w:tcPr>
            <w:tcW w:w="2047" w:type="dxa"/>
          </w:tcPr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61AA1" w:rsidTr="00FF156A">
        <w:tc>
          <w:tcPr>
            <w:tcW w:w="1345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1312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17.11.2020</w:t>
            </w:r>
          </w:p>
        </w:tc>
        <w:tc>
          <w:tcPr>
            <w:tcW w:w="1484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06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47" w:type="dxa"/>
          </w:tcPr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61AA1" w:rsidTr="00FF156A">
        <w:tc>
          <w:tcPr>
            <w:tcW w:w="1345" w:type="dxa"/>
          </w:tcPr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1312" w:type="dxa"/>
          </w:tcPr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15.12.2020</w:t>
            </w:r>
          </w:p>
        </w:tc>
        <w:tc>
          <w:tcPr>
            <w:tcW w:w="1484" w:type="dxa"/>
          </w:tcPr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9200,00</w:t>
            </w:r>
          </w:p>
        </w:tc>
        <w:tc>
          <w:tcPr>
            <w:tcW w:w="1806" w:type="dxa"/>
          </w:tcPr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9200,00</w:t>
            </w:r>
          </w:p>
        </w:tc>
        <w:tc>
          <w:tcPr>
            <w:tcW w:w="2047" w:type="dxa"/>
          </w:tcPr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61AA1" w:rsidTr="00FF156A">
        <w:tc>
          <w:tcPr>
            <w:tcW w:w="1345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A7F8E"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1312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84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174183,29</w:t>
            </w:r>
          </w:p>
        </w:tc>
        <w:tc>
          <w:tcPr>
            <w:tcW w:w="1806" w:type="dxa"/>
          </w:tcPr>
          <w:p w:rsidR="00961AA1" w:rsidRPr="002A7F8E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206243,93</w:t>
            </w:r>
          </w:p>
        </w:tc>
        <w:tc>
          <w:tcPr>
            <w:tcW w:w="2047" w:type="dxa"/>
          </w:tcPr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32060,64</w:t>
            </w:r>
          </w:p>
        </w:tc>
      </w:tr>
    </w:tbl>
    <w:p w:rsidR="00961AA1" w:rsidRPr="00BD2890" w:rsidRDefault="00961AA1" w:rsidP="00961A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1AA1" w:rsidRDefault="00961AA1" w:rsidP="00961A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Решением Совета № 30 от 23.12.2019 года (в редакции решения №32 от 15.12.2020) утверждены плановые показатели по доходам в сумме 8</w:t>
      </w:r>
      <w:r w:rsidR="00C43231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071</w:t>
      </w:r>
      <w:r w:rsidR="00C4323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C43231">
        <w:rPr>
          <w:rFonts w:ascii="Times New Roman CYR" w:hAnsi="Times New Roman CYR" w:cs="Times New Roman CYR"/>
          <w:sz w:val="28"/>
          <w:szCs w:val="28"/>
        </w:rPr>
        <w:t>т.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рублей, по расходам в сумме 8</w:t>
      </w:r>
      <w:r w:rsidR="00C43231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103</w:t>
      </w:r>
      <w:r w:rsidR="00C43231">
        <w:rPr>
          <w:rFonts w:ascii="Times New Roman CYR" w:hAnsi="Times New Roman CYR" w:cs="Times New Roman CYR"/>
          <w:sz w:val="28"/>
          <w:szCs w:val="28"/>
        </w:rPr>
        <w:t>,9 т.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рублей, дефицит в сумме 32</w:t>
      </w:r>
      <w:r w:rsidR="00C43231">
        <w:rPr>
          <w:rFonts w:ascii="Times New Roman CYR" w:hAnsi="Times New Roman CYR" w:cs="Times New Roman CYR"/>
          <w:sz w:val="28"/>
          <w:szCs w:val="28"/>
        </w:rPr>
        <w:t>,1т.</w:t>
      </w:r>
      <w:r>
        <w:rPr>
          <w:rFonts w:ascii="Times New Roman CYR" w:hAnsi="Times New Roman CYR" w:cs="Times New Roman CYR"/>
          <w:sz w:val="28"/>
          <w:szCs w:val="28"/>
        </w:rPr>
        <w:t xml:space="preserve"> рубля. Доходная часть бюджета Новского сельского поселения в анализируемый период увеличилась на 174</w:t>
      </w:r>
      <w:r w:rsidR="00C43231">
        <w:rPr>
          <w:rFonts w:ascii="Times New Roman CYR" w:hAnsi="Times New Roman CYR" w:cs="Times New Roman CYR"/>
          <w:sz w:val="28"/>
          <w:szCs w:val="28"/>
        </w:rPr>
        <w:t>,2т.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рублей, расходы были увеличены на 206</w:t>
      </w:r>
      <w:r w:rsidR="00C4323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C43231">
        <w:rPr>
          <w:rFonts w:ascii="Times New Roman CYR" w:hAnsi="Times New Roman CYR" w:cs="Times New Roman CYR"/>
          <w:sz w:val="28"/>
          <w:szCs w:val="28"/>
        </w:rPr>
        <w:t>т.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рублей.</w:t>
      </w:r>
    </w:p>
    <w:p w:rsidR="00961AA1" w:rsidRDefault="00961AA1" w:rsidP="00961AA1">
      <w:pPr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</w:t>
      </w:r>
      <w:r w:rsidRPr="00862C42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Доходы </w:t>
      </w:r>
      <w:r w:rsidRPr="00862C4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бюджета Новского сельского поселения в 2020 году выполнены в сумме </w:t>
      </w:r>
      <w:r w:rsidRPr="00862C42">
        <w:rPr>
          <w:rFonts w:ascii="Times New Roman CYR" w:hAnsi="Times New Roman CYR" w:cs="Times New Roman CYR"/>
          <w:b/>
          <w:sz w:val="28"/>
          <w:szCs w:val="28"/>
          <w:lang w:eastAsia="ru-RU"/>
        </w:rPr>
        <w:t>7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 </w:t>
      </w:r>
      <w:r w:rsidRPr="00862C42">
        <w:rPr>
          <w:rFonts w:ascii="Times New Roman CYR" w:hAnsi="Times New Roman CYR" w:cs="Times New Roman CYR"/>
          <w:b/>
          <w:sz w:val="28"/>
          <w:szCs w:val="28"/>
          <w:lang w:eastAsia="ru-RU"/>
        </w:rPr>
        <w:t>685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,</w:t>
      </w:r>
      <w:r w:rsidRPr="00862C42">
        <w:rPr>
          <w:rFonts w:ascii="Times New Roman CYR" w:hAnsi="Times New Roman CYR" w:cs="Times New Roman CYR"/>
          <w:b/>
          <w:sz w:val="28"/>
          <w:szCs w:val="28"/>
          <w:lang w:eastAsia="ru-RU"/>
        </w:rPr>
        <w:t>3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т.</w:t>
      </w:r>
      <w:r w:rsidRPr="00862C4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руб.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или на 95,5 % от запланированных сумм. По сравнению с 2019 годом поступление доходов в бюджет поселения увеличилось на 98,0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т.рублей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Pr="00B30207">
        <w:rPr>
          <w:rFonts w:ascii="Times New Roman CYR" w:hAnsi="Times New Roman CYR" w:cs="Times New Roman CYR"/>
          <w:bCs/>
          <w:sz w:val="28"/>
          <w:szCs w:val="28"/>
        </w:rPr>
        <w:t>Увеличение связано с увеличением поступлений межбюджетных трансфертов из других уровней бюджетов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и увеличением поступления налоговых доходов.</w:t>
      </w:r>
      <w:r w:rsidRPr="00B30207">
        <w:rPr>
          <w:color w:val="000000"/>
          <w:sz w:val="28"/>
          <w:szCs w:val="28"/>
        </w:rPr>
        <w:t xml:space="preserve"> </w:t>
      </w:r>
    </w:p>
    <w:p w:rsidR="00961AA1" w:rsidRDefault="00961AA1" w:rsidP="00961A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Выполнение плана по налоговым платежам составило 78,9 %, не поступило в бюджет Новского сельского поселения налоговых доходов в сумме 104,4т. рублей.</w:t>
      </w:r>
      <w:r w:rsidRPr="00AC619E">
        <w:rPr>
          <w:color w:val="000000"/>
        </w:rPr>
        <w:t xml:space="preserve"> </w:t>
      </w:r>
      <w:r w:rsidRPr="00905BD8">
        <w:rPr>
          <w:color w:val="000000"/>
          <w:sz w:val="28"/>
          <w:szCs w:val="28"/>
        </w:rPr>
        <w:t>Земельный налог с организаций, обладающих земельным участком, расположенным в границах</w:t>
      </w:r>
      <w:r>
        <w:rPr>
          <w:color w:val="000000"/>
          <w:sz w:val="28"/>
          <w:szCs w:val="28"/>
        </w:rPr>
        <w:t xml:space="preserve"> сельских </w:t>
      </w:r>
      <w:r w:rsidRPr="00905BD8">
        <w:rPr>
          <w:color w:val="000000"/>
          <w:sz w:val="28"/>
          <w:szCs w:val="28"/>
        </w:rPr>
        <w:t>поселений</w:t>
      </w:r>
      <w:r>
        <w:rPr>
          <w:color w:val="000000"/>
          <w:sz w:val="28"/>
          <w:szCs w:val="28"/>
        </w:rPr>
        <w:t xml:space="preserve"> запланирован в сумме 205,5 </w:t>
      </w:r>
      <w:proofErr w:type="spellStart"/>
      <w:proofErr w:type="gramStart"/>
      <w:r>
        <w:rPr>
          <w:color w:val="000000"/>
          <w:sz w:val="28"/>
          <w:szCs w:val="28"/>
        </w:rPr>
        <w:t>т.рублей</w:t>
      </w:r>
      <w:proofErr w:type="spellEnd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выполнен лишь на  35,6 % в сумме 110,0 </w:t>
      </w:r>
      <w:proofErr w:type="spellStart"/>
      <w:r>
        <w:rPr>
          <w:color w:val="000000"/>
          <w:sz w:val="28"/>
          <w:szCs w:val="28"/>
        </w:rPr>
        <w:t>т.рублей</w:t>
      </w:r>
      <w:proofErr w:type="spellEnd"/>
      <w:r>
        <w:rPr>
          <w:color w:val="000000"/>
          <w:sz w:val="28"/>
          <w:szCs w:val="28"/>
        </w:rPr>
        <w:t xml:space="preserve">, в связи с неуплатой земельного налога ООО «Нива». </w:t>
      </w:r>
    </w:p>
    <w:p w:rsidR="00961AA1" w:rsidRDefault="00961AA1" w:rsidP="00961AA1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</w:t>
      </w:r>
      <w:r w:rsidRPr="00905BD8">
        <w:rPr>
          <w:color w:val="000000"/>
          <w:sz w:val="28"/>
          <w:szCs w:val="28"/>
        </w:rPr>
        <w:t>Прочие доходы от оказания платных услуг (работ) получателями средств бюджетов поселений</w:t>
      </w:r>
      <w:r>
        <w:rPr>
          <w:color w:val="000000"/>
          <w:sz w:val="28"/>
          <w:szCs w:val="28"/>
        </w:rPr>
        <w:t xml:space="preserve"> выполнены только на 17 %, в связи с пандемией и запретом на проведение развлекательных мероприятий.</w:t>
      </w:r>
    </w:p>
    <w:p w:rsidR="00961AA1" w:rsidRPr="00CD260B" w:rsidRDefault="00961AA1" w:rsidP="00961A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2020 году в бюджете поселения были запланированы</w:t>
      </w:r>
      <w:r w:rsidRPr="00CD260B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</w:t>
      </w:r>
      <w:r w:rsidRPr="00CD260B">
        <w:rPr>
          <w:color w:val="000000"/>
          <w:sz w:val="28"/>
          <w:szCs w:val="28"/>
        </w:rPr>
        <w:t>оходы от реализации иного имущества, находящегося в собственности поселения</w:t>
      </w:r>
      <w:r>
        <w:rPr>
          <w:color w:val="000000"/>
          <w:sz w:val="28"/>
          <w:szCs w:val="28"/>
        </w:rPr>
        <w:t xml:space="preserve"> в сумме </w:t>
      </w:r>
      <w:r w:rsidRPr="00CD260B">
        <w:rPr>
          <w:bCs/>
          <w:color w:val="000000"/>
          <w:sz w:val="28"/>
          <w:szCs w:val="28"/>
        </w:rPr>
        <w:t>268</w:t>
      </w:r>
      <w:r>
        <w:rPr>
          <w:bCs/>
          <w:color w:val="000000"/>
          <w:sz w:val="28"/>
          <w:szCs w:val="28"/>
        </w:rPr>
        <w:t xml:space="preserve">,9 </w:t>
      </w:r>
      <w:proofErr w:type="spellStart"/>
      <w:r>
        <w:rPr>
          <w:bCs/>
          <w:color w:val="000000"/>
          <w:sz w:val="28"/>
          <w:szCs w:val="28"/>
        </w:rPr>
        <w:t>т.рублей</w:t>
      </w:r>
      <w:proofErr w:type="spellEnd"/>
      <w:r>
        <w:rPr>
          <w:bCs/>
          <w:color w:val="000000"/>
          <w:sz w:val="28"/>
          <w:szCs w:val="28"/>
        </w:rPr>
        <w:t>, но в связи с отсутствием предложений в бюджет не поступило.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961AA1" w:rsidTr="00FF156A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AA1" w:rsidRDefault="00961AA1" w:rsidP="00FF15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961AA1" w:rsidTr="00FF156A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AA1" w:rsidRPr="00824B82" w:rsidRDefault="00961AA1" w:rsidP="00FF15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61AA1" w:rsidTr="00FF156A">
        <w:trPr>
          <w:trHeight w:val="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AA1" w:rsidRDefault="00961AA1" w:rsidP="00FF1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961AA1" w:rsidRDefault="00961AA1" w:rsidP="00FF15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9512F">
              <w:rPr>
                <w:b/>
                <w:color w:val="000000"/>
                <w:sz w:val="28"/>
                <w:szCs w:val="28"/>
              </w:rPr>
              <w:t>Расходы</w:t>
            </w:r>
            <w:r>
              <w:rPr>
                <w:b/>
                <w:color w:val="000000"/>
                <w:sz w:val="28"/>
                <w:szCs w:val="28"/>
              </w:rPr>
              <w:t xml:space="preserve"> бюджета</w:t>
            </w:r>
            <w:r w:rsidRPr="0059512F">
              <w:rPr>
                <w:b/>
                <w:color w:val="000000"/>
                <w:sz w:val="28"/>
                <w:szCs w:val="28"/>
              </w:rPr>
              <w:t>.</w:t>
            </w:r>
          </w:p>
          <w:p w:rsidR="00961AA1" w:rsidRDefault="00961AA1" w:rsidP="00FF15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Исполнение утвержденных ассигнований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за 2020 год 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составило 7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523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 или   93 %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от плановых назначений, в том числе:</w:t>
            </w:r>
          </w:p>
          <w:p w:rsidR="00961AA1" w:rsidRPr="0098771F" w:rsidRDefault="00961AA1" w:rsidP="00FF156A">
            <w:pPr>
              <w:shd w:val="clear" w:color="auto" w:fill="FFFFFF"/>
              <w:suppressAutoHyphens w:val="0"/>
              <w:ind w:left="5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Расходы по содержанию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главы сельского поселения производились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на основании Решения Совета №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48 от 17.11.2015 года «</w:t>
            </w:r>
            <w:r w:rsidRPr="0098771F">
              <w:rPr>
                <w:bCs/>
                <w:sz w:val="28"/>
                <w:szCs w:val="28"/>
                <w:lang w:eastAsia="ru-RU"/>
              </w:rPr>
              <w:t>Об утверждении Положения об оплате труда</w:t>
            </w:r>
            <w:r w:rsidRPr="0098771F">
              <w:rPr>
                <w:lang w:eastAsia="ru-RU"/>
              </w:rPr>
              <w:t xml:space="preserve"> </w:t>
            </w:r>
            <w:r w:rsidRPr="0098771F">
              <w:rPr>
                <w:bCs/>
                <w:sz w:val="28"/>
                <w:szCs w:val="28"/>
                <w:lang w:eastAsia="ru-RU"/>
              </w:rPr>
              <w:t>выборных должностных лиц местного</w:t>
            </w:r>
            <w:r w:rsidRPr="0098771F">
              <w:rPr>
                <w:lang w:eastAsia="ru-RU"/>
              </w:rPr>
              <w:t xml:space="preserve"> </w:t>
            </w:r>
            <w:r w:rsidRPr="0098771F">
              <w:rPr>
                <w:bCs/>
                <w:spacing w:val="-2"/>
                <w:sz w:val="28"/>
                <w:szCs w:val="28"/>
                <w:lang w:eastAsia="ru-RU"/>
              </w:rPr>
              <w:t xml:space="preserve">самоуправления, осуществляющих свои полномочия </w:t>
            </w:r>
            <w:r w:rsidRPr="0098771F">
              <w:rPr>
                <w:bCs/>
                <w:sz w:val="28"/>
                <w:szCs w:val="28"/>
                <w:lang w:eastAsia="ru-RU"/>
              </w:rPr>
              <w:t xml:space="preserve">на постоянной основе в </w:t>
            </w:r>
            <w:proofErr w:type="spellStart"/>
            <w:r w:rsidRPr="0098771F">
              <w:rPr>
                <w:bCs/>
                <w:sz w:val="28"/>
                <w:szCs w:val="28"/>
                <w:lang w:eastAsia="ru-RU"/>
              </w:rPr>
              <w:t>Новском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98771F">
              <w:rPr>
                <w:bCs/>
                <w:sz w:val="28"/>
                <w:szCs w:val="28"/>
                <w:lang w:eastAsia="ru-RU"/>
              </w:rPr>
              <w:t>сельском поселении</w:t>
            </w:r>
            <w:r w:rsidRPr="0098771F">
              <w:rPr>
                <w:bCs/>
                <w:spacing w:val="-1"/>
                <w:sz w:val="28"/>
                <w:szCs w:val="28"/>
                <w:lang w:eastAsia="ru-RU"/>
              </w:rPr>
              <w:t xml:space="preserve">» </w:t>
            </w:r>
            <w:r>
              <w:rPr>
                <w:bCs/>
                <w:spacing w:val="-1"/>
                <w:sz w:val="28"/>
                <w:szCs w:val="28"/>
                <w:lang w:eastAsia="ru-RU"/>
              </w:rPr>
              <w:t>и</w:t>
            </w:r>
            <w:r w:rsidRPr="0098771F">
              <w:rPr>
                <w:bCs/>
                <w:spacing w:val="-1"/>
                <w:sz w:val="28"/>
                <w:szCs w:val="28"/>
                <w:lang w:eastAsia="ru-RU"/>
              </w:rPr>
              <w:t xml:space="preserve"> составили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 сумме 651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рублей. </w:t>
            </w:r>
          </w:p>
          <w:p w:rsidR="00961AA1" w:rsidRPr="0098771F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 2. 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Расходы по содержанию органов местного самоуправления запланированы на 2020 год в сумме 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>561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т.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руб., исполнены в сумме 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>555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98771F">
              <w:rPr>
                <w:bCs/>
                <w:color w:val="000000"/>
                <w:sz w:val="28"/>
                <w:szCs w:val="28"/>
                <w:lang w:eastAsia="ru-RU"/>
              </w:rPr>
              <w:t xml:space="preserve"> 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руб., или на 99,6%.    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По состоянию на 01.01.2021 года штатная численность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администрации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Новского сельского поселения составляет 5 ед.</w:t>
            </w:r>
            <w:r w:rsidRPr="0098771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Pr="0098771F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 xml:space="preserve">           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left="360" w:firstLine="36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8771F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 xml:space="preserve">    3.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8771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8771F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В 2020 году бюджету Новского сельского поселения выделены из федерального бюджета средства в сумме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0,7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</w:t>
            </w:r>
            <w:proofErr w:type="gramEnd"/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рублей</w:t>
            </w:r>
            <w:proofErr w:type="spellEnd"/>
            <w:r w:rsidRPr="0098771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на выполнение полномочий по составлению списков кандидатов в присяжные заседатели которые были освоены в полном объеме. </w:t>
            </w:r>
          </w:p>
          <w:p w:rsidR="00961AA1" w:rsidRDefault="00961AA1" w:rsidP="00FF156A">
            <w:pPr>
              <w:ind w:left="-250" w:firstLine="1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     4.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В 2020 году из средств бюджета поселе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ния проведены выборы</w:t>
            </w:r>
          </w:p>
          <w:p w:rsidR="00961AA1" w:rsidRDefault="00961AA1" w:rsidP="00FF156A">
            <w:pPr>
              <w:ind w:left="-250" w:firstLine="1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депутатов  Со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вета</w:t>
            </w:r>
            <w:proofErr w:type="gramEnd"/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Новского сельского поселения. Запланированные средства</w:t>
            </w:r>
          </w:p>
          <w:p w:rsidR="00961AA1" w:rsidRDefault="00961AA1" w:rsidP="00FF156A">
            <w:pPr>
              <w:ind w:left="-250" w:firstLine="1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 сумме 200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,7 т.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 были освоены в полном объеме.</w:t>
            </w:r>
          </w:p>
          <w:p w:rsidR="00961AA1" w:rsidRDefault="00961AA1" w:rsidP="00FF156A">
            <w:pP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  5.  Р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асходы по разделу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680613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«Другие общегосударственные   расходы»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 xml:space="preserve"> 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2020 году запланированы в сумме 822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 т.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рублей, израсходованы в сум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ме 760, 5 т. рублей или 92,5% в том числе: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 - 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>асходы на программное и информационное обеспечение органов местного самоуправления составили 123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,5 т.</w:t>
            </w:r>
            <w:r w:rsidRPr="0068061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>рублей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bCs/>
                <w:color w:val="000000"/>
                <w:sz w:val="28"/>
                <w:szCs w:val="28"/>
              </w:rPr>
              <w:t>р</w:t>
            </w:r>
            <w:r w:rsidRPr="00A2127C">
              <w:rPr>
                <w:bCs/>
                <w:color w:val="000000"/>
                <w:sz w:val="28"/>
                <w:szCs w:val="28"/>
              </w:rPr>
              <w:t xml:space="preserve">асходы на мероприятия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r w:rsidRPr="00A2127C">
              <w:rPr>
                <w:bCs/>
                <w:color w:val="000000"/>
                <w:sz w:val="28"/>
                <w:szCs w:val="28"/>
              </w:rPr>
              <w:t xml:space="preserve">обеспечению </w:t>
            </w:r>
            <w:r>
              <w:rPr>
                <w:bCs/>
                <w:color w:val="000000"/>
                <w:sz w:val="28"/>
                <w:szCs w:val="28"/>
              </w:rPr>
              <w:t xml:space="preserve">деятельности </w:t>
            </w:r>
            <w:r w:rsidRPr="00A2127C">
              <w:rPr>
                <w:bCs/>
                <w:color w:val="000000"/>
                <w:sz w:val="28"/>
                <w:szCs w:val="28"/>
              </w:rPr>
              <w:t>органов местного самоуправления Новского сельского поселения в рамках непрограммных направлений деятельности органов местного самоуправления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2127C">
              <w:rPr>
                <w:bCs/>
                <w:color w:val="000000"/>
                <w:sz w:val="28"/>
                <w:szCs w:val="28"/>
              </w:rPr>
              <w:t>составили в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A2127C">
              <w:rPr>
                <w:bCs/>
                <w:color w:val="000000"/>
                <w:sz w:val="28"/>
                <w:szCs w:val="28"/>
              </w:rPr>
              <w:t xml:space="preserve"> году </w:t>
            </w:r>
            <w:r w:rsidRPr="00F649B9">
              <w:rPr>
                <w:bCs/>
                <w:color w:val="000000"/>
                <w:sz w:val="28"/>
                <w:szCs w:val="28"/>
              </w:rPr>
              <w:t>613, 8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649B9">
              <w:rPr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2127C">
              <w:rPr>
                <w:bCs/>
                <w:color w:val="000000"/>
                <w:sz w:val="28"/>
                <w:szCs w:val="28"/>
              </w:rPr>
              <w:t>рублей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961AA1" w:rsidRDefault="00961AA1" w:rsidP="00FF156A">
            <w:pPr>
              <w:jc w:val="both"/>
              <w:outlineLvl w:val="3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           6.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Расходы на осуществление первичного воинского учета из средств субвенций областного бюджета составили в 2020 году 90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т.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рублей</w:t>
            </w:r>
            <w:proofErr w:type="spellEnd"/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и были израсходованы в полном объеме на оплату труда совместителя, осуществляющего учет.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7. П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 разделу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52600A">
              <w:rPr>
                <w:b/>
                <w:sz w:val="28"/>
                <w:szCs w:val="28"/>
              </w:rPr>
              <w:t>«</w:t>
            </w:r>
            <w:r w:rsidRPr="00BA16E5">
              <w:rPr>
                <w:sz w:val="28"/>
                <w:szCs w:val="28"/>
              </w:rPr>
              <w:t>Обеспечение пожарной безопасности</w:t>
            </w:r>
            <w:r w:rsidRPr="0052600A">
              <w:rPr>
                <w:b/>
                <w:sz w:val="28"/>
                <w:szCs w:val="28"/>
              </w:rPr>
              <w:t>»</w:t>
            </w:r>
            <w:r w:rsidRPr="0052600A">
              <w:rPr>
                <w:sz w:val="28"/>
                <w:szCs w:val="28"/>
              </w:rPr>
              <w:t xml:space="preserve"> 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запланированы и использованы ассигнования в сумме 39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  <w:r w:rsidRPr="0068061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рублей. В течение 2020 года были произведены расходы на опашку территории поселения в целях противопожарных мероприятий. 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8. </w:t>
            </w:r>
            <w:r w:rsidRPr="00680613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 xml:space="preserve">Расходы по содержанию дорог в </w:t>
            </w:r>
            <w:proofErr w:type="spellStart"/>
            <w:r w:rsidRPr="00680613">
              <w:rPr>
                <w:sz w:val="28"/>
                <w:szCs w:val="28"/>
                <w:lang w:eastAsia="ru-RU"/>
              </w:rPr>
              <w:t>Новском</w:t>
            </w:r>
            <w:proofErr w:type="spellEnd"/>
            <w:r w:rsidRPr="00680613">
              <w:rPr>
                <w:sz w:val="28"/>
                <w:szCs w:val="28"/>
                <w:lang w:eastAsia="ru-RU"/>
              </w:rPr>
              <w:t xml:space="preserve"> сельском поселении осуществлялись на основании соглашения с Приволжским муниципальным районом о передачи полномочий. </w:t>
            </w:r>
            <w:proofErr w:type="spellStart"/>
            <w:r w:rsidRPr="00680613">
              <w:rPr>
                <w:sz w:val="28"/>
                <w:szCs w:val="28"/>
                <w:lang w:eastAsia="ru-RU"/>
              </w:rPr>
              <w:t>Новскому</w:t>
            </w:r>
            <w:proofErr w:type="spellEnd"/>
            <w:r w:rsidRPr="00680613">
              <w:rPr>
                <w:sz w:val="28"/>
                <w:szCs w:val="28"/>
                <w:lang w:eastAsia="ru-RU"/>
              </w:rPr>
              <w:t xml:space="preserve"> сельскому поселению установлен план в сумме 923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680613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3т.</w:t>
            </w:r>
            <w:r w:rsidRPr="00680613">
              <w:rPr>
                <w:sz w:val="28"/>
                <w:szCs w:val="28"/>
                <w:lang w:eastAsia="ru-RU"/>
              </w:rPr>
              <w:t xml:space="preserve">рублей, поступило средств из бюджета Приволжского муниципального района </w:t>
            </w:r>
            <w:r>
              <w:rPr>
                <w:sz w:val="28"/>
                <w:szCs w:val="28"/>
                <w:lang w:eastAsia="ru-RU"/>
              </w:rPr>
              <w:t>100,00 %, в том числе: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-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 xml:space="preserve">в отношении автомобильных дорог местного значения в границах населенных пунктов поселений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061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 xml:space="preserve">произведены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расходы 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>в сумме</w:t>
            </w:r>
            <w:r w:rsidRPr="0068061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>450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т.</w:t>
            </w:r>
            <w:r w:rsidRPr="00680613">
              <w:rPr>
                <w:bCs/>
                <w:color w:val="000000"/>
                <w:sz w:val="28"/>
                <w:szCs w:val="28"/>
                <w:lang w:eastAsia="ru-RU"/>
              </w:rPr>
              <w:t xml:space="preserve"> рублей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961AA1" w:rsidRPr="001E60F8" w:rsidRDefault="00961AA1" w:rsidP="00FF15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bCs/>
                <w:color w:val="000000"/>
                <w:sz w:val="28"/>
                <w:szCs w:val="28"/>
              </w:rPr>
            </w:pPr>
            <w:r w:rsidRPr="001E60F8">
              <w:rPr>
                <w:bCs/>
                <w:color w:val="000000"/>
                <w:sz w:val="28"/>
                <w:szCs w:val="28"/>
              </w:rPr>
              <w:t>-ремонт светильников в сумме 78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1E60F8">
              <w:rPr>
                <w:bCs/>
                <w:color w:val="000000"/>
                <w:sz w:val="28"/>
                <w:szCs w:val="28"/>
              </w:rPr>
              <w:t> 5</w:t>
            </w:r>
            <w:r>
              <w:rPr>
                <w:bCs/>
                <w:color w:val="000000"/>
                <w:sz w:val="28"/>
                <w:szCs w:val="28"/>
              </w:rPr>
              <w:t xml:space="preserve"> т.</w:t>
            </w:r>
            <w:r w:rsidRPr="001E60F8">
              <w:rPr>
                <w:bCs/>
                <w:color w:val="000000"/>
                <w:sz w:val="28"/>
                <w:szCs w:val="28"/>
              </w:rPr>
              <w:t xml:space="preserve"> рублей,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-расчистка дорог от снега в сумме 4,4 т. рублей;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окос</w:t>
            </w:r>
            <w:proofErr w:type="spellEnd"/>
            <w:r>
              <w:rPr>
                <w:sz w:val="28"/>
                <w:szCs w:val="28"/>
              </w:rPr>
              <w:t xml:space="preserve"> обочин дорог в сумме 40,0 </w:t>
            </w:r>
            <w:proofErr w:type="spellStart"/>
            <w:r>
              <w:rPr>
                <w:sz w:val="28"/>
                <w:szCs w:val="28"/>
              </w:rPr>
              <w:t>т.рублей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 xml:space="preserve"> дорог в сумме 12, 8 т. рублей;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-подсыпка дорог 314, 7 т. рублей.</w:t>
            </w:r>
          </w:p>
          <w:p w:rsidR="00961AA1" w:rsidRDefault="00961AA1" w:rsidP="00FF156A">
            <w:pPr>
              <w:jc w:val="both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         -</w:t>
            </w:r>
            <w:r w:rsidRPr="00713EC6">
              <w:rPr>
                <w:bCs/>
                <w:color w:val="000000"/>
                <w:sz w:val="28"/>
                <w:szCs w:val="28"/>
              </w:rPr>
              <w:t>в отношении автомобильных дорог местного значения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3EC6">
              <w:rPr>
                <w:bCs/>
                <w:color w:val="000000"/>
                <w:sz w:val="28"/>
                <w:szCs w:val="28"/>
              </w:rPr>
              <w:t>в границах муниципального района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13EC6">
              <w:rPr>
                <w:bCs/>
                <w:color w:val="000000"/>
                <w:sz w:val="28"/>
                <w:szCs w:val="28"/>
              </w:rPr>
              <w:t>произведены расходы</w:t>
            </w:r>
            <w:r>
              <w:rPr>
                <w:bCs/>
                <w:color w:val="000000"/>
                <w:sz w:val="28"/>
                <w:szCs w:val="28"/>
              </w:rPr>
              <w:t xml:space="preserve"> в сумме </w:t>
            </w:r>
            <w:r>
              <w:rPr>
                <w:b/>
                <w:bCs/>
                <w:color w:val="000000"/>
                <w:sz w:val="28"/>
                <w:szCs w:val="28"/>
              </w:rPr>
              <w:t>472,5 т.</w:t>
            </w:r>
            <w:r>
              <w:rPr>
                <w:bCs/>
                <w:color w:val="000000"/>
                <w:sz w:val="28"/>
                <w:szCs w:val="28"/>
              </w:rPr>
              <w:t xml:space="preserve"> рублей, в том числе:</w:t>
            </w:r>
          </w:p>
          <w:p w:rsidR="00961AA1" w:rsidRDefault="00961AA1" w:rsidP="00FF156A">
            <w:pPr>
              <w:jc w:val="both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-ремонт светильников в сумме 49 000,00 рублей,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-расчистка дорог от снега в сумме 104 036,10 рублей, 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-подсыпка дорог в сумме 286 631,00 рублей;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окос</w:t>
            </w:r>
            <w:proofErr w:type="spellEnd"/>
            <w:r>
              <w:rPr>
                <w:sz w:val="28"/>
                <w:szCs w:val="28"/>
              </w:rPr>
              <w:t xml:space="preserve"> обочин дорог в сумме 20 000,00 рублей;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 xml:space="preserve"> дорог в сумме 12 825,00 рублей.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Неиспользованные средства в сумме 0.4т.рублей были возвращены в бюджет Приволжского муниципального района.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2020 году сельскому поселению, на основании заключенного соглашения, переданы полномочия на </w:t>
            </w:r>
            <w:r w:rsidRPr="00ED2278">
              <w:rPr>
                <w:color w:val="000000"/>
                <w:sz w:val="28"/>
                <w:szCs w:val="28"/>
              </w:rPr>
              <w:t>организацию в границах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электро-, тепло-, </w:t>
            </w:r>
            <w:r w:rsidRPr="00ED2278">
              <w:rPr>
                <w:color w:val="000000"/>
                <w:sz w:val="28"/>
                <w:szCs w:val="28"/>
              </w:rPr>
              <w:t xml:space="preserve">газо- и водоснабжения населения, водоотведения, снабжения населения топливом в пределах полномочий в части централизованных </w:t>
            </w:r>
            <w:r>
              <w:rPr>
                <w:color w:val="000000"/>
                <w:sz w:val="28"/>
                <w:szCs w:val="28"/>
              </w:rPr>
              <w:t xml:space="preserve">и нецентрализованных </w:t>
            </w:r>
            <w:r w:rsidRPr="00ED2278">
              <w:rPr>
                <w:color w:val="000000"/>
                <w:sz w:val="28"/>
                <w:szCs w:val="28"/>
              </w:rPr>
              <w:t>источников водоснабжения</w:t>
            </w:r>
            <w:r>
              <w:rPr>
                <w:color w:val="000000"/>
                <w:sz w:val="28"/>
                <w:szCs w:val="28"/>
              </w:rPr>
              <w:t xml:space="preserve"> в сумме 195, 6 </w:t>
            </w:r>
            <w:proofErr w:type="spellStart"/>
            <w:r>
              <w:rPr>
                <w:color w:val="000000"/>
                <w:sz w:val="28"/>
                <w:szCs w:val="28"/>
              </w:rPr>
              <w:t>т.рублей</w:t>
            </w:r>
            <w:proofErr w:type="spellEnd"/>
            <w:r>
              <w:rPr>
                <w:color w:val="000000"/>
                <w:sz w:val="28"/>
                <w:szCs w:val="28"/>
              </w:rPr>
              <w:t>. Выделенные средства освоены 100% и были направлены: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 сумме 75,6 </w:t>
            </w:r>
            <w:proofErr w:type="spellStart"/>
            <w:r>
              <w:rPr>
                <w:color w:val="000000"/>
                <w:sz w:val="28"/>
                <w:szCs w:val="28"/>
              </w:rPr>
              <w:t>т.рублей</w:t>
            </w:r>
            <w:proofErr w:type="spellEnd"/>
            <w:r w:rsidRPr="00ED2278">
              <w:rPr>
                <w:color w:val="000000"/>
                <w:sz w:val="28"/>
                <w:szCs w:val="28"/>
              </w:rPr>
              <w:t xml:space="preserve"> в части </w:t>
            </w:r>
            <w:r>
              <w:rPr>
                <w:color w:val="000000"/>
                <w:sz w:val="28"/>
                <w:szCs w:val="28"/>
              </w:rPr>
              <w:t>не</w:t>
            </w:r>
            <w:r w:rsidRPr="00ED2278">
              <w:rPr>
                <w:color w:val="000000"/>
                <w:sz w:val="28"/>
                <w:szCs w:val="28"/>
              </w:rPr>
              <w:t>централизованных</w:t>
            </w:r>
            <w:r>
              <w:rPr>
                <w:color w:val="000000"/>
                <w:sz w:val="28"/>
                <w:szCs w:val="28"/>
              </w:rPr>
              <w:t xml:space="preserve"> источников водоснабжения (ремонт колодца в сумме 49, 9т.руб., проба воды на химический анализ в сумме 25,7т. рублей);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 сумме 120,0 </w:t>
            </w:r>
            <w:proofErr w:type="spellStart"/>
            <w:r>
              <w:rPr>
                <w:color w:val="000000"/>
                <w:sz w:val="28"/>
                <w:szCs w:val="28"/>
              </w:rPr>
              <w:t>т.рублей</w:t>
            </w:r>
            <w:proofErr w:type="spellEnd"/>
            <w:r w:rsidRPr="00ED2278">
              <w:rPr>
                <w:color w:val="000000"/>
                <w:sz w:val="28"/>
                <w:szCs w:val="28"/>
              </w:rPr>
              <w:t xml:space="preserve"> в части централизованных</w:t>
            </w:r>
            <w:r>
              <w:rPr>
                <w:color w:val="000000"/>
                <w:sz w:val="28"/>
                <w:szCs w:val="28"/>
              </w:rPr>
              <w:t xml:space="preserve"> источников водоснабжения (ремонт скважины </w:t>
            </w:r>
            <w:proofErr w:type="spellStart"/>
            <w:r>
              <w:rPr>
                <w:color w:val="000000"/>
                <w:sz w:val="28"/>
                <w:szCs w:val="28"/>
              </w:rPr>
              <w:t>д.Косиково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сумме 65,0 </w:t>
            </w:r>
            <w:proofErr w:type="spellStart"/>
            <w:r>
              <w:rPr>
                <w:color w:val="000000"/>
                <w:sz w:val="28"/>
                <w:szCs w:val="28"/>
              </w:rPr>
              <w:t>т.рублей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оплата электроэнергии в сумме 55,0 </w:t>
            </w:r>
            <w:proofErr w:type="spellStart"/>
            <w:r>
              <w:rPr>
                <w:color w:val="000000"/>
                <w:sz w:val="28"/>
                <w:szCs w:val="28"/>
              </w:rPr>
              <w:t>т.руб</w:t>
            </w:r>
            <w:proofErr w:type="spellEnd"/>
            <w:r>
              <w:rPr>
                <w:color w:val="000000"/>
                <w:sz w:val="28"/>
                <w:szCs w:val="28"/>
              </w:rPr>
              <w:t>.).</w:t>
            </w:r>
          </w:p>
          <w:p w:rsidR="00961AA1" w:rsidRPr="009612C2" w:rsidRDefault="00961AA1" w:rsidP="00FF156A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10. 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Расходы на благоустройство в 2020 году составили    549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,3 т.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 или 78,2 %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от утвержденных расходов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 в том числе:</w:t>
            </w:r>
          </w:p>
          <w:p w:rsidR="00961AA1" w:rsidRPr="009612C2" w:rsidRDefault="00961AA1" w:rsidP="00FF15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-уличное освещение в сумме 409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рублей,  </w:t>
            </w:r>
          </w:p>
          <w:p w:rsidR="00961AA1" w:rsidRPr="009612C2" w:rsidRDefault="00961AA1" w:rsidP="00FF15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612C2">
              <w:rPr>
                <w:sz w:val="28"/>
                <w:szCs w:val="28"/>
                <w:lang w:eastAsia="ru-RU"/>
              </w:rPr>
              <w:t>-временное пользование воздушными линиями в сумме 27</w:t>
            </w:r>
            <w:r>
              <w:rPr>
                <w:sz w:val="28"/>
                <w:szCs w:val="28"/>
                <w:lang w:eastAsia="ru-RU"/>
              </w:rPr>
              <w:t>,7 т.</w:t>
            </w:r>
            <w:r w:rsidRPr="009612C2">
              <w:rPr>
                <w:sz w:val="28"/>
                <w:szCs w:val="28"/>
                <w:lang w:eastAsia="ru-RU"/>
              </w:rPr>
              <w:t xml:space="preserve"> рублей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</w:t>
            </w:r>
          </w:p>
          <w:p w:rsidR="00961AA1" w:rsidRPr="009612C2" w:rsidRDefault="00961AA1" w:rsidP="00FF156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612C2">
              <w:rPr>
                <w:sz w:val="28"/>
                <w:szCs w:val="28"/>
                <w:lang w:eastAsia="ru-RU"/>
              </w:rPr>
              <w:t>-утилизация ламп дневного накаливания в сумме 14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9612C2">
              <w:rPr>
                <w:sz w:val="28"/>
                <w:szCs w:val="28"/>
                <w:lang w:eastAsia="ru-RU"/>
              </w:rPr>
              <w:t xml:space="preserve">0 </w:t>
            </w:r>
            <w:proofErr w:type="spellStart"/>
            <w:r>
              <w:rPr>
                <w:sz w:val="28"/>
                <w:szCs w:val="28"/>
                <w:lang w:eastAsia="ru-RU"/>
              </w:rPr>
              <w:t>т.</w:t>
            </w:r>
            <w:r w:rsidRPr="009612C2">
              <w:rPr>
                <w:sz w:val="28"/>
                <w:szCs w:val="28"/>
                <w:lang w:eastAsia="ru-RU"/>
              </w:rPr>
              <w:t>рублей</w:t>
            </w:r>
            <w:proofErr w:type="spellEnd"/>
            <w:r w:rsidRPr="009612C2">
              <w:rPr>
                <w:sz w:val="28"/>
                <w:szCs w:val="28"/>
                <w:lang w:eastAsia="ru-RU"/>
              </w:rPr>
              <w:t>;</w:t>
            </w:r>
          </w:p>
          <w:p w:rsidR="00961AA1" w:rsidRDefault="00961AA1" w:rsidP="00FF156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612C2">
              <w:rPr>
                <w:sz w:val="28"/>
                <w:szCs w:val="28"/>
                <w:lang w:eastAsia="ru-RU"/>
              </w:rPr>
              <w:t>-ремонт памятников в сумме 15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9612C2">
              <w:rPr>
                <w:sz w:val="28"/>
                <w:szCs w:val="28"/>
                <w:lang w:eastAsia="ru-RU"/>
              </w:rPr>
              <w:t xml:space="preserve">0 </w:t>
            </w:r>
            <w:proofErr w:type="spellStart"/>
            <w:r>
              <w:rPr>
                <w:sz w:val="28"/>
                <w:szCs w:val="28"/>
                <w:lang w:eastAsia="ru-RU"/>
              </w:rPr>
              <w:t>т.</w:t>
            </w:r>
            <w:r w:rsidRPr="009612C2">
              <w:rPr>
                <w:sz w:val="28"/>
                <w:szCs w:val="28"/>
                <w:lang w:eastAsia="ru-RU"/>
              </w:rPr>
              <w:t>рублей</w:t>
            </w:r>
            <w:proofErr w:type="spellEnd"/>
            <w:r w:rsidRPr="009612C2">
              <w:rPr>
                <w:sz w:val="28"/>
                <w:szCs w:val="28"/>
                <w:lang w:eastAsia="ru-RU"/>
              </w:rPr>
              <w:t>.</w:t>
            </w:r>
          </w:p>
          <w:p w:rsidR="00961AA1" w:rsidRDefault="00961AA1" w:rsidP="00FF1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       11.</w:t>
            </w:r>
            <w:r>
              <w:rPr>
                <w:sz w:val="28"/>
                <w:szCs w:val="28"/>
              </w:rPr>
              <w:t xml:space="preserve"> На основании соглашения с Приволжским муниципальным районом </w:t>
            </w:r>
            <w:proofErr w:type="spellStart"/>
            <w:r>
              <w:rPr>
                <w:sz w:val="28"/>
                <w:szCs w:val="28"/>
              </w:rPr>
              <w:t>Новскому</w:t>
            </w:r>
            <w:proofErr w:type="spellEnd"/>
            <w:r>
              <w:rPr>
                <w:sz w:val="28"/>
                <w:szCs w:val="28"/>
              </w:rPr>
              <w:t xml:space="preserve"> сельскому поселению переданы полномочия:</w:t>
            </w:r>
          </w:p>
          <w:p w:rsidR="00961AA1" w:rsidRDefault="00961AA1" w:rsidP="00FF156A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321025">
              <w:rPr>
                <w:sz w:val="28"/>
                <w:szCs w:val="28"/>
              </w:rPr>
              <w:t>по организаци</w:t>
            </w:r>
            <w:r>
              <w:rPr>
                <w:sz w:val="28"/>
                <w:szCs w:val="28"/>
              </w:rPr>
              <w:t>и</w:t>
            </w:r>
            <w:r w:rsidRPr="00321025">
              <w:rPr>
                <w:sz w:val="28"/>
                <w:szCs w:val="28"/>
              </w:rPr>
              <w:t xml:space="preserve"> ритуальных услуг и содержание мест захоронения</w:t>
            </w:r>
            <w:r>
              <w:rPr>
                <w:sz w:val="28"/>
                <w:szCs w:val="28"/>
              </w:rPr>
              <w:t xml:space="preserve"> в сумме 17,0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рублей</w:t>
            </w:r>
            <w:proofErr w:type="spellEnd"/>
            <w:r>
              <w:rPr>
                <w:sz w:val="28"/>
                <w:szCs w:val="28"/>
              </w:rPr>
              <w:t xml:space="preserve"> которые использованы на оплату услуг по вывозу мусора с территории сельского кладбища.  Неиспользованные средства в сумме 0,3т. рублей были возвращены в бюджет Приволжского муниципального района.</w:t>
            </w:r>
          </w:p>
          <w:p w:rsidR="00961AA1" w:rsidRDefault="00961AA1" w:rsidP="00FF156A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На в</w:t>
            </w:r>
            <w:r w:rsidRPr="00883278">
              <w:rPr>
                <w:bCs/>
                <w:color w:val="000000"/>
                <w:sz w:val="28"/>
                <w:szCs w:val="28"/>
              </w:rPr>
              <w:t xml:space="preserve">ыполнение наказов избирателей </w:t>
            </w:r>
            <w:r>
              <w:rPr>
                <w:bCs/>
                <w:color w:val="000000"/>
                <w:sz w:val="28"/>
                <w:szCs w:val="28"/>
              </w:rPr>
              <w:t xml:space="preserve">из бюджета Приволжского муниципального района выделено 66,0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т.рублей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которые были направлены на приобретение энергосберегающих светильников для уличного освещения.</w:t>
            </w:r>
          </w:p>
          <w:p w:rsidR="00961AA1" w:rsidRDefault="00961AA1" w:rsidP="00FF1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       12.  На содержание Клубно-библиотечного объединения Новского сельского поселения утверждены расходы в сумме</w:t>
            </w:r>
            <w:r>
              <w:rPr>
                <w:sz w:val="28"/>
                <w:szCs w:val="28"/>
              </w:rPr>
              <w:t xml:space="preserve"> 2 560,9 </w:t>
            </w:r>
            <w:proofErr w:type="spellStart"/>
            <w:r>
              <w:rPr>
                <w:sz w:val="28"/>
                <w:szCs w:val="28"/>
              </w:rPr>
              <w:t>т.рублей</w:t>
            </w:r>
            <w:proofErr w:type="spellEnd"/>
            <w:r>
              <w:rPr>
                <w:sz w:val="28"/>
                <w:szCs w:val="28"/>
              </w:rPr>
              <w:t xml:space="preserve">, исполнение составило 2 248,0 </w:t>
            </w:r>
            <w:proofErr w:type="spellStart"/>
            <w:r>
              <w:rPr>
                <w:sz w:val="28"/>
                <w:szCs w:val="28"/>
              </w:rPr>
              <w:t>т.рублей</w:t>
            </w:r>
            <w:proofErr w:type="spellEnd"/>
            <w:r>
              <w:rPr>
                <w:sz w:val="28"/>
                <w:szCs w:val="28"/>
              </w:rPr>
              <w:t xml:space="preserve"> или 87,8%.</w:t>
            </w:r>
          </w:p>
          <w:p w:rsidR="00961AA1" w:rsidRDefault="00961AA1" w:rsidP="00FF1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На поэтапное повышение заработной платы были выделены областные средства в сумме 539,4 т. рублей, также произведено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на эти </w:t>
            </w:r>
            <w:r>
              <w:rPr>
                <w:sz w:val="28"/>
                <w:szCs w:val="28"/>
              </w:rPr>
              <w:lastRenderedPageBreak/>
              <w:t>цели из средств бюджета поселения в сумме 187,5 т. рублей.</w:t>
            </w:r>
            <w:r w:rsidRPr="000F7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зарплата работников культуры составила в 2020 году 22 851,00 рублей.</w:t>
            </w:r>
            <w:r w:rsidRPr="000F7CAE">
              <w:rPr>
                <w:sz w:val="28"/>
                <w:szCs w:val="28"/>
              </w:rPr>
              <w:t xml:space="preserve"> 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Хозяйственная деятельность МКУ КБО в 2020 году при плане 780,1т. рублей выполнена в сумме 619,7 </w:t>
            </w:r>
            <w:proofErr w:type="spellStart"/>
            <w:r>
              <w:rPr>
                <w:sz w:val="28"/>
                <w:szCs w:val="28"/>
              </w:rPr>
              <w:t>т.рублей</w:t>
            </w:r>
            <w:proofErr w:type="spellEnd"/>
            <w:r>
              <w:rPr>
                <w:sz w:val="28"/>
                <w:szCs w:val="28"/>
              </w:rPr>
              <w:t xml:space="preserve"> или на 79,4%. </w:t>
            </w:r>
            <w:r>
              <w:rPr>
                <w:sz w:val="28"/>
                <w:szCs w:val="28"/>
                <w:lang w:eastAsia="ru-RU"/>
              </w:rPr>
              <w:t xml:space="preserve">          </w:t>
            </w:r>
          </w:p>
          <w:p w:rsidR="00961AA1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13.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асходы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выпла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ты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муниципальной пенсии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бывшим муниципальным работникам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составили 180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0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т.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руб</w:t>
            </w:r>
            <w:proofErr w:type="spellEnd"/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том числе погашение задолженности за 2019 год в сумме 36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0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т.</w:t>
            </w:r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рублей</w:t>
            </w:r>
            <w:proofErr w:type="spellEnd"/>
            <w:r w:rsidRPr="009612C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. Пенсия выплачивается 4 бывшим муниципальным служащим по 3000 рублей в месяц. </w:t>
            </w:r>
          </w:p>
          <w:p w:rsidR="00961AA1" w:rsidRPr="009612C2" w:rsidRDefault="00961AA1" w:rsidP="00FF156A">
            <w:pPr>
              <w:pStyle w:val="a3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14. На в</w:t>
            </w:r>
            <w:r w:rsidRPr="009612C2">
              <w:rPr>
                <w:bCs/>
                <w:color w:val="000000"/>
                <w:sz w:val="28"/>
                <w:szCs w:val="28"/>
              </w:rPr>
              <w:t>ыполнение наказов избирателей из бюджета Приволжского муниципального района выделено в 2020 году 129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9612C2">
              <w:rPr>
                <w:bCs/>
                <w:color w:val="000000"/>
                <w:sz w:val="28"/>
                <w:szCs w:val="28"/>
              </w:rPr>
              <w:t xml:space="preserve">0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т.</w:t>
            </w:r>
            <w:r w:rsidRPr="009612C2">
              <w:rPr>
                <w:bCs/>
                <w:color w:val="000000"/>
                <w:sz w:val="28"/>
                <w:szCs w:val="28"/>
              </w:rPr>
              <w:t>рублей</w:t>
            </w:r>
            <w:proofErr w:type="spellEnd"/>
            <w:r w:rsidRPr="009612C2">
              <w:rPr>
                <w:bCs/>
                <w:color w:val="000000"/>
                <w:sz w:val="28"/>
                <w:szCs w:val="28"/>
              </w:rPr>
              <w:t>, которые были направлены на приобретение спортивного инвентаря на сумму 29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9612C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т.</w:t>
            </w:r>
            <w:r w:rsidRPr="009612C2">
              <w:rPr>
                <w:bCs/>
                <w:color w:val="000000"/>
                <w:sz w:val="28"/>
                <w:szCs w:val="28"/>
              </w:rPr>
              <w:t xml:space="preserve"> рублей и установки хоккейной площадки в сумме 99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9612C2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9т.</w:t>
            </w:r>
            <w:r w:rsidRPr="009612C2">
              <w:rPr>
                <w:bCs/>
                <w:color w:val="000000"/>
                <w:sz w:val="28"/>
                <w:szCs w:val="28"/>
              </w:rPr>
              <w:t xml:space="preserve"> рубля.</w:t>
            </w:r>
          </w:p>
          <w:p w:rsidR="00961AA1" w:rsidRPr="00680613" w:rsidRDefault="00961AA1" w:rsidP="00FF15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961AA1" w:rsidRPr="00862C42" w:rsidRDefault="00961AA1" w:rsidP="00FF156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62C42">
              <w:rPr>
                <w:b/>
                <w:sz w:val="28"/>
                <w:szCs w:val="28"/>
                <w:lang w:eastAsia="ru-RU"/>
              </w:rPr>
              <w:t xml:space="preserve">Сведения о кредиторской и дебиторской </w:t>
            </w:r>
          </w:p>
          <w:p w:rsidR="00961AA1" w:rsidRPr="00862C42" w:rsidRDefault="00961AA1" w:rsidP="00FF156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62C42">
              <w:rPr>
                <w:b/>
                <w:sz w:val="28"/>
                <w:szCs w:val="28"/>
                <w:lang w:eastAsia="ru-RU"/>
              </w:rPr>
              <w:t>задолженностью по состоянию на 01.01.2021 года.</w:t>
            </w:r>
          </w:p>
          <w:p w:rsidR="00961AA1" w:rsidRPr="00862C42" w:rsidRDefault="00961AA1" w:rsidP="00FF156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61AA1" w:rsidRPr="00862C42" w:rsidRDefault="00961AA1" w:rsidP="00FF156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2C42">
              <w:rPr>
                <w:sz w:val="28"/>
                <w:szCs w:val="28"/>
                <w:lang w:eastAsia="ru-RU"/>
              </w:rPr>
              <w:t>Кредиторская задолженность по состоянию на 01.01.2021составила 18</w:t>
            </w:r>
            <w:r>
              <w:rPr>
                <w:sz w:val="28"/>
                <w:szCs w:val="28"/>
                <w:lang w:eastAsia="ru-RU"/>
              </w:rPr>
              <w:t>1,0 т.</w:t>
            </w:r>
            <w:r w:rsidRPr="00862C42">
              <w:rPr>
                <w:sz w:val="28"/>
                <w:szCs w:val="28"/>
                <w:lang w:eastAsia="ru-RU"/>
              </w:rPr>
              <w:t xml:space="preserve"> рублей, в том числе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862C42">
              <w:rPr>
                <w:sz w:val="28"/>
                <w:szCs w:val="28"/>
                <w:lang w:eastAsia="ru-RU"/>
              </w:rPr>
              <w:t xml:space="preserve"> </w:t>
            </w:r>
          </w:p>
          <w:p w:rsidR="00961AA1" w:rsidRPr="00862C42" w:rsidRDefault="00961AA1" w:rsidP="00FF156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2C42">
              <w:rPr>
                <w:sz w:val="28"/>
                <w:szCs w:val="28"/>
                <w:lang w:eastAsia="ru-RU"/>
              </w:rPr>
              <w:t>АО «</w:t>
            </w:r>
            <w:proofErr w:type="spellStart"/>
            <w:r w:rsidRPr="00862C42">
              <w:rPr>
                <w:sz w:val="28"/>
                <w:szCs w:val="28"/>
                <w:lang w:eastAsia="ru-RU"/>
              </w:rPr>
              <w:t>Энергосбыт</w:t>
            </w:r>
            <w:proofErr w:type="spellEnd"/>
            <w:r w:rsidRPr="00862C42">
              <w:rPr>
                <w:sz w:val="28"/>
                <w:szCs w:val="28"/>
                <w:lang w:eastAsia="ru-RU"/>
              </w:rPr>
              <w:t xml:space="preserve"> Плюс» электроэнергия 33</w:t>
            </w:r>
            <w:r>
              <w:rPr>
                <w:sz w:val="28"/>
                <w:szCs w:val="28"/>
                <w:lang w:eastAsia="ru-RU"/>
              </w:rPr>
              <w:t xml:space="preserve">,1т.р. </w:t>
            </w:r>
            <w:r w:rsidRPr="00862C42">
              <w:rPr>
                <w:sz w:val="28"/>
                <w:szCs w:val="28"/>
                <w:lang w:eastAsia="ru-RU"/>
              </w:rPr>
              <w:t>за декабрь;</w:t>
            </w:r>
          </w:p>
          <w:p w:rsidR="00961AA1" w:rsidRPr="00862C42" w:rsidRDefault="00961AA1" w:rsidP="00FF156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2C42">
              <w:rPr>
                <w:sz w:val="28"/>
                <w:szCs w:val="28"/>
                <w:lang w:eastAsia="ru-RU"/>
              </w:rPr>
              <w:t xml:space="preserve">ООО «Газпром </w:t>
            </w:r>
            <w:proofErr w:type="spellStart"/>
            <w:r w:rsidRPr="00862C42">
              <w:rPr>
                <w:sz w:val="28"/>
                <w:szCs w:val="28"/>
                <w:lang w:eastAsia="ru-RU"/>
              </w:rPr>
              <w:t>межрегионгаз</w:t>
            </w:r>
            <w:proofErr w:type="spellEnd"/>
            <w:r w:rsidRPr="00862C42">
              <w:rPr>
                <w:sz w:val="28"/>
                <w:szCs w:val="28"/>
                <w:lang w:eastAsia="ru-RU"/>
              </w:rPr>
              <w:t xml:space="preserve"> Иваново» за   газ   12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862C42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т.р.</w:t>
            </w:r>
            <w:r w:rsidRPr="00862C42">
              <w:rPr>
                <w:sz w:val="28"/>
                <w:szCs w:val="28"/>
                <w:lang w:eastAsia="ru-RU"/>
              </w:rPr>
              <w:t xml:space="preserve"> за декабрь;</w:t>
            </w:r>
          </w:p>
          <w:p w:rsidR="00961AA1" w:rsidRPr="00862C42" w:rsidRDefault="00961AA1" w:rsidP="00FF156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62C42">
              <w:rPr>
                <w:sz w:val="28"/>
                <w:szCs w:val="28"/>
                <w:lang w:eastAsia="ru-RU"/>
              </w:rPr>
              <w:t>ООО «ТЭС – Приволжск» отопление по исполнительному листу 135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862C42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т.р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961AA1" w:rsidRPr="00862C42" w:rsidRDefault="00961AA1" w:rsidP="00FF156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961AA1" w:rsidRPr="00905BD8" w:rsidRDefault="00961AA1" w:rsidP="00FF156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61AA1" w:rsidRPr="0077051B" w:rsidRDefault="00961AA1" w:rsidP="00961AA1">
      <w:pPr>
        <w:jc w:val="both"/>
        <w:rPr>
          <w:b/>
          <w:sz w:val="28"/>
          <w:szCs w:val="28"/>
        </w:rPr>
      </w:pPr>
    </w:p>
    <w:p w:rsidR="00961AA1" w:rsidRDefault="00961AA1" w:rsidP="00961AA1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961AA1" w:rsidRDefault="00961AA1" w:rsidP="00961AA1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910ECB" w:rsidRDefault="00910ECB"/>
    <w:sectPr w:rsidR="0091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90"/>
    <w:rsid w:val="00535490"/>
    <w:rsid w:val="00910ECB"/>
    <w:rsid w:val="00961AA1"/>
    <w:rsid w:val="00C4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3849-1C4B-4100-97DB-D83738C9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AA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scx32627041">
    <w:name w:val="eop scx32627041"/>
    <w:basedOn w:val="a0"/>
    <w:rsid w:val="00961AA1"/>
  </w:style>
  <w:style w:type="table" w:styleId="a4">
    <w:name w:val="Table Grid"/>
    <w:basedOn w:val="a1"/>
    <w:uiPriority w:val="59"/>
    <w:rsid w:val="00961AA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1301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2021-04-27T08:05:00Z</dcterms:created>
  <dcterms:modified xsi:type="dcterms:W3CDTF">2021-04-27T08:50:00Z</dcterms:modified>
</cp:coreProperties>
</file>