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4F" w:rsidRDefault="00A43F31" w:rsidP="00EE0B2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</w:rPr>
      </w:pPr>
      <w:r>
        <w:rPr>
          <w:rFonts w:ascii="Times New Roman CYR" w:hAnsi="Times New Roman CYR" w:cs="Times New Roman CYR"/>
          <w:b/>
          <w:bCs/>
          <w:sz w:val="28"/>
        </w:rPr>
        <w:t>Отчет Г</w:t>
      </w:r>
      <w:r w:rsidR="0092274F" w:rsidRPr="0092274F">
        <w:rPr>
          <w:rFonts w:ascii="Times New Roman CYR" w:hAnsi="Times New Roman CYR" w:cs="Times New Roman CYR"/>
          <w:b/>
          <w:bCs/>
          <w:sz w:val="28"/>
        </w:rPr>
        <w:t>лавы Новского сельского поселения</w:t>
      </w:r>
    </w:p>
    <w:p w:rsidR="00A61BA0" w:rsidRPr="0092274F" w:rsidRDefault="0092274F" w:rsidP="00EE0B2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</w:rPr>
      </w:pPr>
      <w:r w:rsidRPr="0092274F">
        <w:rPr>
          <w:rFonts w:ascii="Times New Roman CYR" w:hAnsi="Times New Roman CYR" w:cs="Times New Roman CYR"/>
          <w:b/>
          <w:bCs/>
          <w:sz w:val="28"/>
        </w:rPr>
        <w:t>о результатах деятельности администрации Новс</w:t>
      </w:r>
      <w:r w:rsidR="008711F0">
        <w:rPr>
          <w:rFonts w:ascii="Times New Roman CYR" w:hAnsi="Times New Roman CYR" w:cs="Times New Roman CYR"/>
          <w:b/>
          <w:bCs/>
          <w:sz w:val="28"/>
        </w:rPr>
        <w:t>кого сельского поселения за 2016</w:t>
      </w:r>
      <w:r w:rsidRPr="0092274F">
        <w:rPr>
          <w:rFonts w:ascii="Times New Roman CYR" w:hAnsi="Times New Roman CYR" w:cs="Times New Roman CYR"/>
          <w:b/>
          <w:bCs/>
          <w:sz w:val="28"/>
        </w:rPr>
        <w:t xml:space="preserve"> год</w:t>
      </w:r>
    </w:p>
    <w:p w:rsidR="0092274F" w:rsidRDefault="0092274F" w:rsidP="00EE0B2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D24788" w:rsidRDefault="00D2478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2274F" w:rsidRDefault="0092274F" w:rsidP="00922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требованиям Федерального Закона № 131 от 2003 года «Об общих принципах местного самоуправления», Устава поселения на обсужден</w:t>
      </w:r>
      <w:r w:rsidR="008711F0">
        <w:rPr>
          <w:sz w:val="28"/>
          <w:szCs w:val="28"/>
        </w:rPr>
        <w:t xml:space="preserve">ие представляю Вашему вниманию </w:t>
      </w:r>
      <w:r>
        <w:rPr>
          <w:sz w:val="28"/>
          <w:szCs w:val="28"/>
        </w:rPr>
        <w:t>отчет о результатах деятельности администрации Новс</w:t>
      </w:r>
      <w:r w:rsidR="008711F0">
        <w:rPr>
          <w:sz w:val="28"/>
          <w:szCs w:val="28"/>
        </w:rPr>
        <w:t>кого сельского поселения за 2016</w:t>
      </w:r>
      <w:r>
        <w:rPr>
          <w:sz w:val="28"/>
          <w:szCs w:val="28"/>
        </w:rPr>
        <w:t xml:space="preserve"> год, которая была сосредоточена на решении стоящих перед нами задач и осуществлении полномочий в рамках бюджета, утвержденного Советом депутатов. </w:t>
      </w:r>
    </w:p>
    <w:p w:rsidR="0092274F" w:rsidRPr="00D06707" w:rsidRDefault="0092274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24788" w:rsidRPr="00D06707" w:rsidRDefault="0092274F" w:rsidP="00D067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06707">
        <w:rPr>
          <w:rFonts w:ascii="Times New Roman CYR" w:hAnsi="Times New Roman CYR" w:cs="Times New Roman CYR"/>
          <w:b/>
          <w:sz w:val="28"/>
          <w:szCs w:val="28"/>
        </w:rPr>
        <w:t>Демографическая ситуация</w:t>
      </w:r>
    </w:p>
    <w:p w:rsidR="0092274F" w:rsidRDefault="0092274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4788" w:rsidRDefault="00BD2890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D24788">
        <w:rPr>
          <w:rFonts w:ascii="Times New Roman CYR" w:hAnsi="Times New Roman CYR" w:cs="Times New Roman CYR"/>
          <w:sz w:val="28"/>
          <w:szCs w:val="28"/>
        </w:rPr>
        <w:t>Новское сельское поселение находится в составе Приволжского муниципального района, чис</w:t>
      </w:r>
      <w:r w:rsidR="008711F0">
        <w:rPr>
          <w:rFonts w:ascii="Times New Roman CYR" w:hAnsi="Times New Roman CYR" w:cs="Times New Roman CYR"/>
          <w:sz w:val="28"/>
          <w:szCs w:val="28"/>
        </w:rPr>
        <w:t>ленность проживающего населения</w:t>
      </w:r>
      <w:r w:rsidR="00AD71FF">
        <w:rPr>
          <w:rFonts w:ascii="Times New Roman CYR" w:hAnsi="Times New Roman CYR" w:cs="Times New Roman CYR"/>
          <w:sz w:val="28"/>
          <w:szCs w:val="28"/>
        </w:rPr>
        <w:t xml:space="preserve"> по состоянию на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3634">
        <w:rPr>
          <w:rFonts w:ascii="Times New Roman CYR" w:hAnsi="Times New Roman CYR" w:cs="Times New Roman CYR"/>
          <w:sz w:val="28"/>
          <w:szCs w:val="28"/>
        </w:rPr>
        <w:t xml:space="preserve">конец </w:t>
      </w:r>
      <w:r w:rsidR="00D24788">
        <w:rPr>
          <w:rFonts w:ascii="Times New Roman CYR" w:hAnsi="Times New Roman CYR" w:cs="Times New Roman CYR"/>
          <w:sz w:val="28"/>
          <w:szCs w:val="28"/>
        </w:rPr>
        <w:t>201</w:t>
      </w:r>
      <w:r w:rsidR="008711F0">
        <w:rPr>
          <w:rFonts w:ascii="Times New Roman CYR" w:hAnsi="Times New Roman CYR" w:cs="Times New Roman CYR"/>
          <w:sz w:val="28"/>
          <w:szCs w:val="28"/>
        </w:rPr>
        <w:t>6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 год составляет </w:t>
      </w:r>
      <w:r w:rsidR="00176BD1">
        <w:rPr>
          <w:rFonts w:ascii="Times New Roman CYR" w:hAnsi="Times New Roman CYR" w:cs="Times New Roman CYR"/>
          <w:sz w:val="28"/>
          <w:szCs w:val="28"/>
        </w:rPr>
        <w:t>1478 человек по сравнению с 2015 1</w:t>
      </w:r>
      <w:r w:rsidR="00545903">
        <w:rPr>
          <w:rFonts w:ascii="Times New Roman CYR" w:hAnsi="Times New Roman CYR" w:cs="Times New Roman CYR"/>
          <w:sz w:val="28"/>
          <w:szCs w:val="28"/>
        </w:rPr>
        <w:t>486</w:t>
      </w:r>
      <w:r w:rsidR="00176BD1">
        <w:rPr>
          <w:rFonts w:ascii="Times New Roman CYR" w:hAnsi="Times New Roman CYR" w:cs="Times New Roman CYR"/>
          <w:sz w:val="28"/>
          <w:szCs w:val="28"/>
        </w:rPr>
        <w:t xml:space="preserve"> человека</w:t>
      </w:r>
      <w:r w:rsidR="00397DE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397DE4"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 w:rsidR="00397DE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545903">
        <w:rPr>
          <w:rFonts w:ascii="Times New Roman CYR" w:hAnsi="Times New Roman CYR" w:cs="Times New Roman CYR"/>
          <w:sz w:val="28"/>
          <w:szCs w:val="28"/>
        </w:rPr>
        <w:t>8</w:t>
      </w:r>
      <w:r w:rsidR="00397DE4">
        <w:rPr>
          <w:rFonts w:ascii="Times New Roman CYR" w:hAnsi="Times New Roman CYR" w:cs="Times New Roman CYR"/>
          <w:sz w:val="28"/>
          <w:szCs w:val="28"/>
        </w:rPr>
        <w:t xml:space="preserve"> человек)</w:t>
      </w:r>
      <w:r w:rsidR="00176BD1">
        <w:rPr>
          <w:rFonts w:ascii="Times New Roman CYR" w:hAnsi="Times New Roman CYR" w:cs="Times New Roman CYR"/>
          <w:sz w:val="28"/>
          <w:szCs w:val="28"/>
        </w:rPr>
        <w:t xml:space="preserve">. На численности населения сказалось </w:t>
      </w:r>
      <w:r w:rsidR="00397DE4">
        <w:rPr>
          <w:rFonts w:ascii="Times New Roman CYR" w:hAnsi="Times New Roman CYR" w:cs="Times New Roman CYR"/>
          <w:sz w:val="28"/>
          <w:szCs w:val="28"/>
        </w:rPr>
        <w:t xml:space="preserve">превышение </w:t>
      </w:r>
      <w:r w:rsidR="00176BD1">
        <w:rPr>
          <w:rFonts w:ascii="Times New Roman CYR" w:hAnsi="Times New Roman CYR" w:cs="Times New Roman CYR"/>
          <w:sz w:val="28"/>
          <w:szCs w:val="28"/>
        </w:rPr>
        <w:t>смертност</w:t>
      </w:r>
      <w:r w:rsidR="00397DE4">
        <w:rPr>
          <w:rFonts w:ascii="Times New Roman CYR" w:hAnsi="Times New Roman CYR" w:cs="Times New Roman CYR"/>
          <w:sz w:val="28"/>
          <w:szCs w:val="28"/>
        </w:rPr>
        <w:t>и над рождаемостью</w:t>
      </w:r>
      <w:r w:rsidR="00176BD1">
        <w:rPr>
          <w:rFonts w:ascii="Times New Roman CYR" w:hAnsi="Times New Roman CYR" w:cs="Times New Roman CYR"/>
          <w:sz w:val="28"/>
          <w:szCs w:val="28"/>
        </w:rPr>
        <w:t xml:space="preserve"> и вы</w:t>
      </w:r>
      <w:r w:rsidR="00397DE4">
        <w:rPr>
          <w:rFonts w:ascii="Times New Roman CYR" w:hAnsi="Times New Roman CYR" w:cs="Times New Roman CYR"/>
          <w:sz w:val="28"/>
          <w:szCs w:val="28"/>
        </w:rPr>
        <w:t>бытие</w:t>
      </w:r>
      <w:r w:rsidR="00176BD1">
        <w:rPr>
          <w:rFonts w:ascii="Times New Roman CYR" w:hAnsi="Times New Roman CYR" w:cs="Times New Roman CYR"/>
          <w:sz w:val="28"/>
          <w:szCs w:val="28"/>
        </w:rPr>
        <w:t xml:space="preserve"> в связи с миграцией.   </w:t>
      </w:r>
    </w:p>
    <w:p w:rsidR="005C6431" w:rsidRDefault="005C6431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2016 г.:</w:t>
      </w:r>
    </w:p>
    <w:p w:rsidR="0092274F" w:rsidRDefault="005C6431" w:rsidP="0092274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711F0">
        <w:rPr>
          <w:sz w:val="28"/>
          <w:szCs w:val="28"/>
        </w:rPr>
        <w:t xml:space="preserve">одилось </w:t>
      </w:r>
      <w:r w:rsidR="00545903">
        <w:rPr>
          <w:sz w:val="28"/>
          <w:szCs w:val="28"/>
        </w:rPr>
        <w:t>10</w:t>
      </w:r>
      <w:r w:rsidR="008711F0">
        <w:rPr>
          <w:sz w:val="28"/>
          <w:szCs w:val="28"/>
        </w:rPr>
        <w:t xml:space="preserve"> </w:t>
      </w:r>
      <w:r w:rsidR="00D63E70">
        <w:rPr>
          <w:sz w:val="28"/>
          <w:szCs w:val="28"/>
        </w:rPr>
        <w:t>детей (</w:t>
      </w:r>
      <w:r w:rsidR="0092274F">
        <w:rPr>
          <w:sz w:val="28"/>
          <w:szCs w:val="28"/>
        </w:rPr>
        <w:t>2013-12</w:t>
      </w:r>
      <w:r w:rsidR="008711F0">
        <w:rPr>
          <w:sz w:val="28"/>
          <w:szCs w:val="28"/>
        </w:rPr>
        <w:t>, 2014-11, 2015-8</w:t>
      </w:r>
      <w:r w:rsidR="0092274F">
        <w:rPr>
          <w:sz w:val="28"/>
          <w:szCs w:val="28"/>
        </w:rPr>
        <w:t>)</w:t>
      </w:r>
      <w:r w:rsidR="008711F0">
        <w:rPr>
          <w:sz w:val="28"/>
          <w:szCs w:val="28"/>
        </w:rPr>
        <w:t xml:space="preserve"> Наблюдается тенденция спада рождаемости</w:t>
      </w:r>
      <w:r w:rsidR="00176BD1">
        <w:rPr>
          <w:sz w:val="28"/>
          <w:szCs w:val="28"/>
        </w:rPr>
        <w:t>.</w:t>
      </w:r>
    </w:p>
    <w:p w:rsidR="00176BD1" w:rsidRDefault="005C6431" w:rsidP="0092274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711F0">
        <w:rPr>
          <w:sz w:val="28"/>
          <w:szCs w:val="28"/>
        </w:rPr>
        <w:t xml:space="preserve">мерло </w:t>
      </w:r>
      <w:r w:rsidR="00545903">
        <w:rPr>
          <w:sz w:val="28"/>
          <w:szCs w:val="28"/>
        </w:rPr>
        <w:t>24</w:t>
      </w:r>
      <w:r w:rsidR="008711F0">
        <w:rPr>
          <w:sz w:val="28"/>
          <w:szCs w:val="28"/>
        </w:rPr>
        <w:t xml:space="preserve"> </w:t>
      </w:r>
      <w:r w:rsidR="00D63E70">
        <w:rPr>
          <w:sz w:val="28"/>
          <w:szCs w:val="28"/>
        </w:rPr>
        <w:t>человек (</w:t>
      </w:r>
      <w:r w:rsidR="0092274F">
        <w:rPr>
          <w:sz w:val="28"/>
          <w:szCs w:val="28"/>
        </w:rPr>
        <w:t>2013-33</w:t>
      </w:r>
      <w:r w:rsidR="008711F0">
        <w:rPr>
          <w:sz w:val="28"/>
          <w:szCs w:val="28"/>
        </w:rPr>
        <w:t>, 2014-21, 2015-18) Наблюдается тенденция спада с</w:t>
      </w:r>
      <w:r w:rsidR="00176BD1">
        <w:rPr>
          <w:sz w:val="28"/>
          <w:szCs w:val="28"/>
        </w:rPr>
        <w:t>мертности.</w:t>
      </w:r>
    </w:p>
    <w:p w:rsidR="0092274F" w:rsidRDefault="0092274F" w:rsidP="0092274F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>Ситуация на территории поселения за последние годы характеризуется сниже</w:t>
      </w:r>
      <w:r w:rsidR="00176BD1">
        <w:rPr>
          <w:sz w:val="28"/>
          <w:szCs w:val="28"/>
        </w:rPr>
        <w:t>нием смертности и рождаемости. О</w:t>
      </w:r>
      <w:r>
        <w:rPr>
          <w:sz w:val="28"/>
          <w:szCs w:val="28"/>
        </w:rPr>
        <w:t>бщая численность жителей населенных пун</w:t>
      </w:r>
      <w:r w:rsidR="00176BD1">
        <w:rPr>
          <w:sz w:val="28"/>
          <w:szCs w:val="28"/>
        </w:rPr>
        <w:t>ктов остаётся на прежнем уровне</w:t>
      </w:r>
      <w:r>
        <w:rPr>
          <w:sz w:val="28"/>
          <w:szCs w:val="28"/>
        </w:rPr>
        <w:t>.</w:t>
      </w:r>
      <w:r w:rsidRPr="008C6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прошлый год на нашу территорию прибыло </w:t>
      </w:r>
      <w:r w:rsidR="00545903">
        <w:rPr>
          <w:sz w:val="28"/>
          <w:szCs w:val="28"/>
        </w:rPr>
        <w:t>5</w:t>
      </w:r>
      <w:r>
        <w:rPr>
          <w:sz w:val="28"/>
          <w:szCs w:val="28"/>
        </w:rPr>
        <w:t>0 чел., выбыло 44 чел.</w:t>
      </w:r>
    </w:p>
    <w:p w:rsidR="000774C0" w:rsidRDefault="000774C0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119C" w:rsidRDefault="0024119C" w:rsidP="004E03F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92274F" w:rsidRPr="000774C0" w:rsidRDefault="000774C0" w:rsidP="00D067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774C0">
        <w:rPr>
          <w:rFonts w:ascii="Times New Roman CYR" w:hAnsi="Times New Roman CYR" w:cs="Times New Roman CYR"/>
          <w:b/>
          <w:sz w:val="28"/>
          <w:szCs w:val="28"/>
        </w:rPr>
        <w:t>Работа с населением</w:t>
      </w:r>
    </w:p>
    <w:p w:rsidR="000774C0" w:rsidRDefault="000774C0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774C0" w:rsidRDefault="000774C0" w:rsidP="00077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администрации в повседневной деятельности была организована в тесном сотрудничестве с жителями и старостами населенных пунктов. </w:t>
      </w:r>
    </w:p>
    <w:p w:rsidR="00E0692A" w:rsidRDefault="000774C0" w:rsidP="00E06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законодательства граждане имеют право на индивидуальные и</w:t>
      </w:r>
      <w:r w:rsidR="004E03FA">
        <w:rPr>
          <w:sz w:val="28"/>
          <w:szCs w:val="28"/>
        </w:rPr>
        <w:t xml:space="preserve"> коллективные обращения. </w:t>
      </w:r>
    </w:p>
    <w:p w:rsidR="000774C0" w:rsidRDefault="004E03FA" w:rsidP="00E069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2016</w:t>
      </w:r>
      <w:r w:rsidR="000774C0">
        <w:rPr>
          <w:sz w:val="28"/>
          <w:szCs w:val="28"/>
        </w:rPr>
        <w:t xml:space="preserve"> год в админ</w:t>
      </w:r>
      <w:r w:rsidR="007066FD">
        <w:rPr>
          <w:sz w:val="28"/>
          <w:szCs w:val="28"/>
        </w:rPr>
        <w:t>истрацию поселения поступило 799</w:t>
      </w:r>
      <w:r w:rsidR="000774C0">
        <w:rPr>
          <w:sz w:val="28"/>
          <w:szCs w:val="28"/>
        </w:rPr>
        <w:t xml:space="preserve"> обращений</w:t>
      </w:r>
      <w:r w:rsidR="005D7DD4">
        <w:rPr>
          <w:sz w:val="28"/>
          <w:szCs w:val="28"/>
        </w:rPr>
        <w:t xml:space="preserve"> </w:t>
      </w:r>
      <w:r w:rsidR="00E0692A">
        <w:rPr>
          <w:sz w:val="28"/>
          <w:szCs w:val="28"/>
        </w:rPr>
        <w:t>(в</w:t>
      </w:r>
      <w:r w:rsidR="005D7DD4">
        <w:rPr>
          <w:sz w:val="28"/>
          <w:szCs w:val="28"/>
        </w:rPr>
        <w:t xml:space="preserve"> 2015 год 835 обращений</w:t>
      </w:r>
      <w:r w:rsidR="00E0692A">
        <w:rPr>
          <w:sz w:val="28"/>
          <w:szCs w:val="28"/>
        </w:rPr>
        <w:t>)</w:t>
      </w:r>
      <w:r w:rsidR="000774C0">
        <w:rPr>
          <w:sz w:val="28"/>
          <w:szCs w:val="28"/>
        </w:rPr>
        <w:t>. В основном они были связаны с вопросами:</w:t>
      </w:r>
    </w:p>
    <w:p w:rsidR="000774C0" w:rsidRDefault="000774C0" w:rsidP="000774C0">
      <w:pPr>
        <w:jc w:val="both"/>
        <w:rPr>
          <w:sz w:val="28"/>
          <w:szCs w:val="28"/>
        </w:rPr>
      </w:pPr>
      <w:r>
        <w:rPr>
          <w:sz w:val="28"/>
          <w:szCs w:val="28"/>
        </w:rPr>
        <w:t>-выдачи справок,</w:t>
      </w:r>
    </w:p>
    <w:p w:rsidR="000774C0" w:rsidRDefault="000774C0" w:rsidP="000774C0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-благоустройства территорий,</w:t>
      </w:r>
    </w:p>
    <w:p w:rsidR="000774C0" w:rsidRDefault="000774C0" w:rsidP="000774C0">
      <w:pPr>
        <w:jc w:val="both"/>
        <w:rPr>
          <w:sz w:val="28"/>
          <w:szCs w:val="28"/>
        </w:rPr>
      </w:pPr>
      <w:r>
        <w:rPr>
          <w:sz w:val="28"/>
          <w:szCs w:val="28"/>
        </w:rPr>
        <w:t>-качеством работы ЖКХ,</w:t>
      </w:r>
    </w:p>
    <w:p w:rsidR="000774C0" w:rsidRDefault="000774C0" w:rsidP="000774C0">
      <w:pPr>
        <w:jc w:val="both"/>
        <w:rPr>
          <w:sz w:val="28"/>
          <w:szCs w:val="28"/>
        </w:rPr>
      </w:pPr>
      <w:r>
        <w:rPr>
          <w:sz w:val="28"/>
          <w:szCs w:val="28"/>
        </w:rPr>
        <w:t>-решением семейных проблем и социальных вопросов,</w:t>
      </w:r>
    </w:p>
    <w:p w:rsidR="000774C0" w:rsidRDefault="000774C0" w:rsidP="000774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-разрешением споров между соседями и др.</w:t>
      </w:r>
    </w:p>
    <w:p w:rsidR="00E0692A" w:rsidRDefault="00E0692A" w:rsidP="00077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74C0">
        <w:rPr>
          <w:sz w:val="28"/>
          <w:szCs w:val="28"/>
        </w:rPr>
        <w:t>бращения граждан рассм</w:t>
      </w:r>
      <w:r>
        <w:rPr>
          <w:sz w:val="28"/>
          <w:szCs w:val="28"/>
        </w:rPr>
        <w:t xml:space="preserve">атривались </w:t>
      </w:r>
      <w:r w:rsidR="000774C0">
        <w:rPr>
          <w:sz w:val="28"/>
          <w:szCs w:val="28"/>
        </w:rPr>
        <w:t xml:space="preserve">в порядки и сроки, установленные Федеральным законом № 59 от </w:t>
      </w:r>
      <w:r>
        <w:rPr>
          <w:sz w:val="28"/>
          <w:szCs w:val="28"/>
        </w:rPr>
        <w:t>02.05.</w:t>
      </w:r>
      <w:r w:rsidR="000774C0">
        <w:rPr>
          <w:sz w:val="28"/>
          <w:szCs w:val="28"/>
        </w:rPr>
        <w:t xml:space="preserve">2006 года. </w:t>
      </w:r>
    </w:p>
    <w:p w:rsidR="000774C0" w:rsidRDefault="00E0692A" w:rsidP="00077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="00EF54E2">
        <w:rPr>
          <w:sz w:val="28"/>
          <w:szCs w:val="28"/>
        </w:rPr>
        <w:t>в</w:t>
      </w:r>
      <w:r w:rsidR="000774C0">
        <w:rPr>
          <w:sz w:val="28"/>
          <w:szCs w:val="28"/>
        </w:rPr>
        <w:t xml:space="preserve"> настоящее время срок выдачи справок в администрации минимальный. </w:t>
      </w:r>
      <w:r w:rsidR="00EF54E2">
        <w:rPr>
          <w:sz w:val="28"/>
          <w:szCs w:val="28"/>
        </w:rPr>
        <w:t>Н</w:t>
      </w:r>
      <w:r w:rsidR="000774C0">
        <w:rPr>
          <w:sz w:val="28"/>
          <w:szCs w:val="28"/>
        </w:rPr>
        <w:t>еобходимый документ</w:t>
      </w:r>
      <w:r w:rsidR="00EF54E2">
        <w:rPr>
          <w:sz w:val="28"/>
          <w:szCs w:val="28"/>
        </w:rPr>
        <w:t xml:space="preserve"> житель Новского поселения получает в течении максимум 3 дней</w:t>
      </w:r>
      <w:r w:rsidR="000774C0">
        <w:rPr>
          <w:sz w:val="28"/>
          <w:szCs w:val="28"/>
        </w:rPr>
        <w:t>.</w:t>
      </w:r>
    </w:p>
    <w:p w:rsidR="000774C0" w:rsidRDefault="000774C0" w:rsidP="00077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Опорой в решении жизненных, повседневных задач являются </w:t>
      </w:r>
      <w:r w:rsidR="00ED7D7E">
        <w:rPr>
          <w:sz w:val="28"/>
          <w:szCs w:val="28"/>
        </w:rPr>
        <w:t xml:space="preserve">депутаты Совета, </w:t>
      </w:r>
      <w:r>
        <w:rPr>
          <w:sz w:val="28"/>
          <w:szCs w:val="28"/>
        </w:rPr>
        <w:t>старосты наших населенных пунктов и общественники.</w:t>
      </w:r>
    </w:p>
    <w:p w:rsidR="000774C0" w:rsidRDefault="000774C0" w:rsidP="00077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 связь старост и администрации поселения</w:t>
      </w:r>
      <w:r w:rsidR="00ED7D7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D7D7E">
        <w:rPr>
          <w:sz w:val="28"/>
          <w:szCs w:val="28"/>
        </w:rPr>
        <w:t xml:space="preserve"> </w:t>
      </w:r>
      <w:r>
        <w:rPr>
          <w:sz w:val="28"/>
          <w:szCs w:val="28"/>
        </w:rPr>
        <w:t>залог своевременного решения нужд и запросов жителей.</w:t>
      </w:r>
    </w:p>
    <w:p w:rsidR="000774C0" w:rsidRDefault="000774C0" w:rsidP="00077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мне хочется высказать искренние слова благодарности за нелегкий общественный труд всем старостам.</w:t>
      </w:r>
    </w:p>
    <w:p w:rsidR="000774C0" w:rsidRDefault="000774C0" w:rsidP="000774C0">
      <w:pPr>
        <w:ind w:firstLine="708"/>
        <w:jc w:val="both"/>
        <w:rPr>
          <w:sz w:val="28"/>
          <w:szCs w:val="28"/>
        </w:rPr>
      </w:pPr>
    </w:p>
    <w:p w:rsidR="000774C0" w:rsidRPr="00E97DBC" w:rsidRDefault="000774C0" w:rsidP="00D06707">
      <w:pPr>
        <w:ind w:firstLine="708"/>
        <w:jc w:val="center"/>
        <w:rPr>
          <w:b/>
          <w:sz w:val="28"/>
          <w:szCs w:val="28"/>
        </w:rPr>
      </w:pPr>
      <w:r w:rsidRPr="00E97DBC">
        <w:rPr>
          <w:b/>
          <w:sz w:val="28"/>
          <w:szCs w:val="28"/>
        </w:rPr>
        <w:t>Бюджет</w:t>
      </w:r>
    </w:p>
    <w:p w:rsidR="000774C0" w:rsidRDefault="000774C0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D2890" w:rsidRDefault="00BD2890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D24788">
        <w:rPr>
          <w:rFonts w:ascii="Times New Roman CYR" w:hAnsi="Times New Roman CYR" w:cs="Times New Roman CYR"/>
          <w:sz w:val="28"/>
          <w:szCs w:val="28"/>
        </w:rPr>
        <w:t>В соответствии с з</w:t>
      </w:r>
      <w:r w:rsidR="000774C0">
        <w:rPr>
          <w:rFonts w:ascii="Times New Roman CYR" w:hAnsi="Times New Roman CYR" w:cs="Times New Roman CYR"/>
          <w:sz w:val="28"/>
          <w:szCs w:val="28"/>
        </w:rPr>
        <w:t>аконом № 131 ФЗ от 06.10.2003 «</w:t>
      </w:r>
      <w:r w:rsidR="00D24788">
        <w:rPr>
          <w:rFonts w:ascii="Times New Roman CYR" w:hAnsi="Times New Roman CYR" w:cs="Times New Roman CYR"/>
          <w:sz w:val="28"/>
          <w:szCs w:val="28"/>
        </w:rPr>
        <w:t xml:space="preserve">Об общих принципах организации местного самоуправления в Российской Федерации» Новское сельское поселение исполняет все полномочия, относящиеся к вопросам местного значения поселения.  </w:t>
      </w:r>
    </w:p>
    <w:p w:rsidR="003A14A3" w:rsidRDefault="00BD2890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0976CF">
        <w:rPr>
          <w:rFonts w:ascii="Times New Roman CYR" w:hAnsi="Times New Roman CYR" w:cs="Times New Roman CYR"/>
          <w:sz w:val="28"/>
          <w:szCs w:val="28"/>
        </w:rPr>
        <w:t xml:space="preserve">      Бюджет Новского сельского</w:t>
      </w:r>
      <w:r w:rsidR="000976CF" w:rsidRPr="000976CF">
        <w:rPr>
          <w:rFonts w:ascii="Times New Roman CYR" w:hAnsi="Times New Roman CYR" w:cs="Times New Roman CYR"/>
          <w:sz w:val="28"/>
          <w:szCs w:val="28"/>
        </w:rPr>
        <w:t xml:space="preserve"> поселения Приволжского муниц</w:t>
      </w:r>
      <w:r w:rsidR="00BC3506">
        <w:rPr>
          <w:rFonts w:ascii="Times New Roman CYR" w:hAnsi="Times New Roman CYR" w:cs="Times New Roman CYR"/>
          <w:sz w:val="28"/>
          <w:szCs w:val="28"/>
        </w:rPr>
        <w:t>ипального района на 2016 год утвержден</w:t>
      </w:r>
      <w:r w:rsidR="000976CF" w:rsidRPr="000976CF">
        <w:rPr>
          <w:rFonts w:ascii="Times New Roman CYR" w:hAnsi="Times New Roman CYR" w:cs="Times New Roman CYR"/>
          <w:sz w:val="28"/>
          <w:szCs w:val="28"/>
        </w:rPr>
        <w:t xml:space="preserve"> Решением Совета депутатов Новского сельского поселения № 56 от 15.12.20</w:t>
      </w:r>
      <w:r w:rsidR="00BC3506">
        <w:rPr>
          <w:rFonts w:ascii="Times New Roman CYR" w:hAnsi="Times New Roman CYR" w:cs="Times New Roman CYR"/>
          <w:sz w:val="28"/>
          <w:szCs w:val="28"/>
        </w:rPr>
        <w:t>15 года с общим объемом доходов</w:t>
      </w:r>
      <w:r w:rsidR="000976CF" w:rsidRPr="000976CF">
        <w:rPr>
          <w:rFonts w:ascii="Times New Roman CYR" w:hAnsi="Times New Roman CYR" w:cs="Times New Roman CYR"/>
          <w:sz w:val="28"/>
          <w:szCs w:val="28"/>
        </w:rPr>
        <w:t xml:space="preserve"> и расходов в сум</w:t>
      </w:r>
      <w:r w:rsidR="00BC3506">
        <w:rPr>
          <w:rFonts w:ascii="Times New Roman CYR" w:hAnsi="Times New Roman CYR" w:cs="Times New Roman CYR"/>
          <w:sz w:val="28"/>
          <w:szCs w:val="28"/>
        </w:rPr>
        <w:t>ме 6345,0 тыс. рублей. В течение</w:t>
      </w:r>
      <w:r w:rsidR="000976CF" w:rsidRPr="000976CF">
        <w:rPr>
          <w:rFonts w:ascii="Times New Roman CYR" w:hAnsi="Times New Roman CYR" w:cs="Times New Roman CYR"/>
          <w:sz w:val="28"/>
          <w:szCs w:val="28"/>
        </w:rPr>
        <w:t xml:space="preserve"> 2016 года в бюджет Новского сельского поселения вносились изменения 4 раза, в том числе:</w:t>
      </w:r>
    </w:p>
    <w:p w:rsidR="000976CF" w:rsidRDefault="000976CF" w:rsidP="00BD289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12"/>
        <w:gridCol w:w="1484"/>
        <w:gridCol w:w="1806"/>
      </w:tblGrid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C13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№ Решения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C13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Дата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C13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Доходы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C13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Расходы</w:t>
            </w:r>
          </w:p>
        </w:tc>
      </w:tr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02.02.16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-18000,00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423153,90</w:t>
            </w:r>
          </w:p>
        </w:tc>
      </w:tr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31.05.16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260000,00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260000,00</w:t>
            </w:r>
          </w:p>
        </w:tc>
      </w:tr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19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30.08.2016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573637,90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573537,90</w:t>
            </w:r>
          </w:p>
        </w:tc>
      </w:tr>
      <w:tr w:rsidR="00E72B7D" w:rsidRPr="0047563F" w:rsidTr="000976CF">
        <w:tc>
          <w:tcPr>
            <w:tcW w:w="1345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32</w:t>
            </w:r>
          </w:p>
        </w:tc>
        <w:tc>
          <w:tcPr>
            <w:tcW w:w="1312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26.12.2016</w:t>
            </w:r>
          </w:p>
        </w:tc>
        <w:tc>
          <w:tcPr>
            <w:tcW w:w="1484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406081,16</w:t>
            </w:r>
          </w:p>
        </w:tc>
        <w:tc>
          <w:tcPr>
            <w:tcW w:w="1806" w:type="dxa"/>
            <w:shd w:val="clear" w:color="auto" w:fill="auto"/>
          </w:tcPr>
          <w:p w:rsidR="00E72B7D" w:rsidRPr="0047563F" w:rsidRDefault="00E72B7D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47563F">
              <w:rPr>
                <w:rFonts w:ascii="Times New Roman CYR" w:hAnsi="Times New Roman CYR" w:cs="Times New Roman CYR"/>
              </w:rPr>
              <w:t>-56564,51</w:t>
            </w:r>
          </w:p>
        </w:tc>
      </w:tr>
    </w:tbl>
    <w:p w:rsidR="000976CF" w:rsidRDefault="000976CF" w:rsidP="00BD28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4788" w:rsidRDefault="00D24788" w:rsidP="00D06707">
      <w:pPr>
        <w:widowControl w:val="0"/>
        <w:autoSpaceDE w:val="0"/>
        <w:autoSpaceDN w:val="0"/>
        <w:adjustRightInd w:val="0"/>
        <w:ind w:right="-54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Доходы бюджета</w:t>
      </w:r>
    </w:p>
    <w:p w:rsidR="00D24788" w:rsidRDefault="00D24788">
      <w:pPr>
        <w:widowControl w:val="0"/>
        <w:autoSpaceDE w:val="0"/>
        <w:autoSpaceDN w:val="0"/>
        <w:adjustRightInd w:val="0"/>
        <w:ind w:right="-54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95384" w:rsidRPr="00A21701" w:rsidRDefault="007612BA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C95384">
        <w:rPr>
          <w:rFonts w:ascii="Times New Roman CYR" w:hAnsi="Times New Roman CYR" w:cs="Times New Roman CYR"/>
          <w:b/>
          <w:bCs/>
          <w:sz w:val="28"/>
          <w:szCs w:val="28"/>
        </w:rPr>
        <w:t xml:space="preserve">Доходы </w:t>
      </w:r>
      <w:r w:rsidR="00C95384">
        <w:rPr>
          <w:rFonts w:ascii="Times New Roman CYR" w:hAnsi="Times New Roman CYR" w:cs="Times New Roman CYR"/>
          <w:sz w:val="28"/>
          <w:szCs w:val="28"/>
        </w:rPr>
        <w:t xml:space="preserve">бюджета Новского сельского поселения в 2016 году исполнены в сумме </w:t>
      </w:r>
      <w:r w:rsidR="00C95384" w:rsidRPr="00A21701">
        <w:rPr>
          <w:rFonts w:ascii="Times New Roman CYR" w:hAnsi="Times New Roman CYR" w:cs="Times New Roman CYR"/>
          <w:b/>
          <w:sz w:val="28"/>
          <w:szCs w:val="28"/>
        </w:rPr>
        <w:t>7579,7 т. руб.</w:t>
      </w:r>
      <w:r w:rsidR="00C95384">
        <w:rPr>
          <w:rFonts w:ascii="Times New Roman CYR" w:hAnsi="Times New Roman CYR" w:cs="Times New Roman CYR"/>
          <w:sz w:val="28"/>
          <w:szCs w:val="28"/>
        </w:rPr>
        <w:t xml:space="preserve"> при утвержденных бюджетные назначениях </w:t>
      </w:r>
      <w:r w:rsidR="00C95384" w:rsidRPr="00A21701">
        <w:rPr>
          <w:rFonts w:ascii="Times New Roman CYR" w:hAnsi="Times New Roman CYR" w:cs="Times New Roman CYR"/>
          <w:b/>
          <w:sz w:val="28"/>
          <w:szCs w:val="28"/>
        </w:rPr>
        <w:t>7566,7 т. рублей</w:t>
      </w:r>
      <w:r w:rsidR="00C95384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A01219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C95384" w:rsidRPr="00A21701">
        <w:rPr>
          <w:rFonts w:ascii="Times New Roman CYR" w:hAnsi="Times New Roman CYR" w:cs="Times New Roman CYR"/>
          <w:b/>
          <w:sz w:val="28"/>
          <w:szCs w:val="28"/>
        </w:rPr>
        <w:t>100,2%.</w:t>
      </w:r>
    </w:p>
    <w:p w:rsidR="00A21701" w:rsidRDefault="00A21701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1701" w:rsidRDefault="00A21701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1701" w:rsidRDefault="00A21701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5384" w:rsidRDefault="00C95384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930"/>
        <w:gridCol w:w="1888"/>
        <w:gridCol w:w="1888"/>
        <w:gridCol w:w="1883"/>
        <w:gridCol w:w="2599"/>
      </w:tblGrid>
      <w:tr w:rsidR="00C95384" w:rsidTr="001D6744">
        <w:trPr>
          <w:trHeight w:val="612"/>
        </w:trPr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bookmarkStart w:id="1" w:name="_Hlk417476802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lastRenderedPageBreak/>
              <w:t>Наименование доходов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Исполнение за 2015 год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Исполнение за 2016 год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A21701" w:rsidP="00A217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</w:t>
            </w:r>
            <w:r w:rsidR="00C9538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тклонени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Причины</w:t>
            </w:r>
          </w:p>
        </w:tc>
      </w:tr>
      <w:tr w:rsidR="00C95384" w:rsidTr="001D6744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1128782,44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1308229,91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+179447,47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C95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Увеличение поступления земельного налога с организаций и физ. лиц.</w:t>
            </w:r>
          </w:p>
        </w:tc>
      </w:tr>
      <w:tr w:rsidR="00C95384" w:rsidTr="001D6744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151913,03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511047,04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+359134,01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C953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Увеличение доходов бюджета поселения от продажи и аренды земельных участков в связи с внесением изменений в БК</w:t>
            </w:r>
          </w:p>
        </w:tc>
      </w:tr>
      <w:tr w:rsidR="00C95384" w:rsidTr="001D6744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6657207,88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5760395,14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-896812,74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Уменьшение областных средств</w:t>
            </w:r>
          </w:p>
        </w:tc>
      </w:tr>
      <w:tr w:rsidR="00C95384" w:rsidTr="001D6744"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7937903,35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7579672,09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-358231,26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384" w:rsidRDefault="00C95384" w:rsidP="001D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</w:tbl>
    <w:bookmarkEnd w:id="1"/>
    <w:p w:rsidR="00606FE6" w:rsidRDefault="000774C0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p w:rsidR="00C95384" w:rsidRPr="00B43035" w:rsidRDefault="00C95384" w:rsidP="00A01219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сравнению с 2015 годом доходная часть бюджета уменьшилась на 358,2 т. рублей. Уменьшение доходов произошло в связи с уменьшением поступлений из областного бюджета. В 2016 году в бюджет поселения поступило средств из областного бюджета на </w:t>
      </w:r>
      <w:r w:rsidRPr="00B43035">
        <w:rPr>
          <w:rFonts w:ascii="Times New Roman CYR" w:hAnsi="Times New Roman CYR" w:cs="Times New Roman CYR"/>
          <w:b/>
          <w:sz w:val="28"/>
          <w:szCs w:val="28"/>
        </w:rPr>
        <w:t>896,8 тыс. рублей меньше чем в 2015 году.</w:t>
      </w:r>
    </w:p>
    <w:p w:rsidR="00C95384" w:rsidRDefault="00C95384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Однако в 2016 году произошел рост собственных средств состоящих из налоговых и неналоговых доходов и по сравнению с 2015 годом в бюджет поселения поступило </w:t>
      </w:r>
      <w:r w:rsidRPr="00B43035">
        <w:rPr>
          <w:rFonts w:ascii="Times New Roman CYR" w:hAnsi="Times New Roman CYR" w:cs="Times New Roman CYR"/>
          <w:b/>
          <w:sz w:val="28"/>
          <w:szCs w:val="28"/>
        </w:rPr>
        <w:t>на 538,5 тыс. рублей больше,</w:t>
      </w:r>
      <w:r>
        <w:rPr>
          <w:rFonts w:ascii="Times New Roman CYR" w:hAnsi="Times New Roman CYR" w:cs="Times New Roman CYR"/>
          <w:sz w:val="28"/>
          <w:szCs w:val="28"/>
        </w:rPr>
        <w:t xml:space="preserve"> в том числе:</w:t>
      </w:r>
    </w:p>
    <w:p w:rsidR="00C95384" w:rsidRDefault="00C95384" w:rsidP="00704A5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B4303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Доходов от уплаты акцизов на дизельное топливо в 2016 году поступило больше чем в 2015 году в сумме 99,1 тыс. руб.;</w:t>
      </w:r>
    </w:p>
    <w:p w:rsidR="00C95384" w:rsidRDefault="00C95384" w:rsidP="00704A5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B4303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Поступление налога на доходы физических лиц увеличилось по сравнению с 2015 годом на 100,8 тыс. рублей;</w:t>
      </w:r>
    </w:p>
    <w:p w:rsidR="00C95384" w:rsidRDefault="00C95384" w:rsidP="00704A5B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рост з</w:t>
      </w:r>
      <w:r w:rsidRPr="00391CA8">
        <w:rPr>
          <w:color w:val="000000"/>
          <w:sz w:val="28"/>
          <w:szCs w:val="28"/>
        </w:rPr>
        <w:t>емельн</w:t>
      </w:r>
      <w:r>
        <w:rPr>
          <w:color w:val="000000"/>
          <w:sz w:val="28"/>
          <w:szCs w:val="28"/>
        </w:rPr>
        <w:t>ого</w:t>
      </w:r>
      <w:r w:rsidRPr="00391CA8">
        <w:rPr>
          <w:color w:val="000000"/>
          <w:sz w:val="28"/>
          <w:szCs w:val="28"/>
        </w:rPr>
        <w:t xml:space="preserve"> налог</w:t>
      </w:r>
      <w:r>
        <w:rPr>
          <w:color w:val="000000"/>
          <w:sz w:val="28"/>
          <w:szCs w:val="28"/>
        </w:rPr>
        <w:t xml:space="preserve">а с организаций, </w:t>
      </w:r>
      <w:r w:rsidRPr="00391CA8">
        <w:rPr>
          <w:color w:val="000000"/>
          <w:sz w:val="28"/>
          <w:szCs w:val="28"/>
        </w:rPr>
        <w:t>обладающих земельным участком, ра</w:t>
      </w:r>
      <w:r>
        <w:rPr>
          <w:color w:val="000000"/>
          <w:sz w:val="28"/>
          <w:szCs w:val="28"/>
        </w:rPr>
        <w:t>сположенным в границах сельских</w:t>
      </w:r>
      <w:r w:rsidRPr="00391CA8">
        <w:rPr>
          <w:color w:val="000000"/>
          <w:sz w:val="28"/>
          <w:szCs w:val="28"/>
        </w:rPr>
        <w:t xml:space="preserve"> поселений</w:t>
      </w:r>
      <w:r>
        <w:rPr>
          <w:color w:val="000000"/>
          <w:sz w:val="28"/>
          <w:szCs w:val="28"/>
        </w:rPr>
        <w:t xml:space="preserve"> по сравнению с прошлым годом составил 105,1 тыс. рублей.</w:t>
      </w:r>
    </w:p>
    <w:p w:rsidR="00C95384" w:rsidRDefault="00BC3506" w:rsidP="00C95384">
      <w:pPr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2016 году</w:t>
      </w:r>
      <w:r w:rsidR="00C95384" w:rsidRPr="00684806">
        <w:rPr>
          <w:color w:val="000000"/>
          <w:sz w:val="28"/>
          <w:szCs w:val="28"/>
        </w:rPr>
        <w:t xml:space="preserve"> заключен</w:t>
      </w:r>
      <w:r w:rsidR="00C95384">
        <w:rPr>
          <w:color w:val="000000"/>
          <w:sz w:val="28"/>
          <w:szCs w:val="28"/>
        </w:rPr>
        <w:t>ы</w:t>
      </w:r>
      <w:r w:rsidR="00C95384" w:rsidRPr="00684806">
        <w:rPr>
          <w:color w:val="000000"/>
          <w:sz w:val="28"/>
          <w:szCs w:val="28"/>
        </w:rPr>
        <w:t xml:space="preserve"> договор</w:t>
      </w:r>
      <w:r w:rsidR="00C95384">
        <w:rPr>
          <w:color w:val="000000"/>
          <w:sz w:val="28"/>
          <w:szCs w:val="28"/>
        </w:rPr>
        <w:t>а</w:t>
      </w:r>
      <w:r w:rsidR="00C95384" w:rsidRPr="00684806">
        <w:rPr>
          <w:color w:val="000000"/>
          <w:sz w:val="28"/>
          <w:szCs w:val="28"/>
        </w:rPr>
        <w:t xml:space="preserve"> аренды за земли, находящиеся в собственности поселений </w:t>
      </w:r>
      <w:r w:rsidR="00C95384">
        <w:rPr>
          <w:color w:val="000000"/>
          <w:sz w:val="28"/>
          <w:szCs w:val="28"/>
        </w:rPr>
        <w:t xml:space="preserve">с </w:t>
      </w:r>
      <w:r w:rsidR="00C95384" w:rsidRPr="00684806">
        <w:rPr>
          <w:color w:val="000000"/>
          <w:sz w:val="28"/>
          <w:szCs w:val="28"/>
        </w:rPr>
        <w:t>ПАО "</w:t>
      </w:r>
      <w:r w:rsidR="00C95384" w:rsidRPr="001B382F">
        <w:rPr>
          <w:color w:val="000000"/>
          <w:sz w:val="28"/>
          <w:szCs w:val="28"/>
        </w:rPr>
        <w:t>ФСК ЕЭС"</w:t>
      </w:r>
      <w:r w:rsidR="00C95384">
        <w:rPr>
          <w:color w:val="000000"/>
          <w:sz w:val="28"/>
          <w:szCs w:val="28"/>
        </w:rPr>
        <w:t>, в результате этого в бюджет поселения поступили средства в сумме 291,0 т</w:t>
      </w:r>
      <w:r>
        <w:rPr>
          <w:color w:val="000000"/>
          <w:sz w:val="28"/>
          <w:szCs w:val="28"/>
        </w:rPr>
        <w:t>ыс</w:t>
      </w:r>
      <w:r w:rsidR="00C9538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95384">
        <w:rPr>
          <w:color w:val="000000"/>
          <w:sz w:val="28"/>
          <w:szCs w:val="28"/>
        </w:rPr>
        <w:t>рублей.</w:t>
      </w:r>
    </w:p>
    <w:p w:rsidR="00C95384" w:rsidRPr="009312CF" w:rsidRDefault="00C95384" w:rsidP="00C95384">
      <w:pPr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анализируемый период администрацией поселения проведена работа </w:t>
      </w:r>
      <w:r>
        <w:rPr>
          <w:bCs/>
          <w:color w:val="000000"/>
          <w:sz w:val="28"/>
          <w:szCs w:val="28"/>
        </w:rPr>
        <w:t xml:space="preserve">по </w:t>
      </w:r>
      <w:r w:rsidRPr="009312CF">
        <w:rPr>
          <w:bCs/>
          <w:color w:val="000000"/>
          <w:sz w:val="28"/>
          <w:szCs w:val="28"/>
        </w:rPr>
        <w:t>продаж</w:t>
      </w:r>
      <w:r>
        <w:rPr>
          <w:bCs/>
          <w:color w:val="000000"/>
          <w:sz w:val="28"/>
          <w:szCs w:val="28"/>
        </w:rPr>
        <w:t>е</w:t>
      </w:r>
      <w:r w:rsidRPr="009312CF">
        <w:rPr>
          <w:bCs/>
          <w:color w:val="000000"/>
          <w:sz w:val="28"/>
          <w:szCs w:val="28"/>
        </w:rPr>
        <w:t xml:space="preserve"> земельных участков, государственная собственность на которые не разграничена и которые расположены в границах поселений</w:t>
      </w:r>
      <w:r>
        <w:rPr>
          <w:bCs/>
          <w:color w:val="000000"/>
          <w:sz w:val="28"/>
          <w:szCs w:val="28"/>
        </w:rPr>
        <w:t xml:space="preserve">. В результате </w:t>
      </w:r>
      <w:r w:rsidR="002B012F">
        <w:rPr>
          <w:bCs/>
          <w:color w:val="000000"/>
          <w:sz w:val="28"/>
          <w:szCs w:val="28"/>
        </w:rPr>
        <w:t>чего</w:t>
      </w:r>
      <w:r>
        <w:rPr>
          <w:bCs/>
          <w:color w:val="000000"/>
          <w:sz w:val="28"/>
          <w:szCs w:val="28"/>
        </w:rPr>
        <w:t xml:space="preserve"> проданы земельные участки на сумму 1</w:t>
      </w:r>
      <w:r w:rsidR="00BC3506">
        <w:rPr>
          <w:bCs/>
          <w:color w:val="000000"/>
          <w:sz w:val="28"/>
          <w:szCs w:val="28"/>
        </w:rPr>
        <w:t xml:space="preserve">036,4 тыс. рублей, 50 % от </w:t>
      </w:r>
      <w:r w:rsidR="002B012F">
        <w:rPr>
          <w:bCs/>
          <w:color w:val="000000"/>
          <w:sz w:val="28"/>
          <w:szCs w:val="28"/>
        </w:rPr>
        <w:t xml:space="preserve">их </w:t>
      </w:r>
      <w:r w:rsidR="00BC3506">
        <w:rPr>
          <w:bCs/>
          <w:color w:val="000000"/>
          <w:sz w:val="28"/>
          <w:szCs w:val="28"/>
        </w:rPr>
        <w:t>продажи</w:t>
      </w:r>
      <w:r>
        <w:rPr>
          <w:bCs/>
          <w:color w:val="000000"/>
          <w:sz w:val="28"/>
          <w:szCs w:val="28"/>
        </w:rPr>
        <w:t>,</w:t>
      </w:r>
      <w:r w:rsidR="00BC3506">
        <w:rPr>
          <w:bCs/>
          <w:color w:val="000000"/>
          <w:sz w:val="28"/>
          <w:szCs w:val="28"/>
        </w:rPr>
        <w:t xml:space="preserve"> а именно </w:t>
      </w:r>
      <w:r w:rsidRPr="004A6DB3">
        <w:rPr>
          <w:bCs/>
          <w:color w:val="000000"/>
          <w:sz w:val="28"/>
          <w:szCs w:val="28"/>
        </w:rPr>
        <w:t>556</w:t>
      </w:r>
      <w:r>
        <w:rPr>
          <w:bCs/>
          <w:color w:val="000000"/>
          <w:sz w:val="28"/>
          <w:szCs w:val="28"/>
        </w:rPr>
        <w:t>,</w:t>
      </w:r>
      <w:r w:rsidRPr="004A6DB3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т</w:t>
      </w:r>
      <w:r w:rsidR="00BC3506">
        <w:rPr>
          <w:bCs/>
          <w:color w:val="000000"/>
          <w:sz w:val="28"/>
          <w:szCs w:val="28"/>
        </w:rPr>
        <w:t>ыс</w:t>
      </w:r>
      <w:r>
        <w:rPr>
          <w:bCs/>
          <w:color w:val="000000"/>
          <w:sz w:val="28"/>
          <w:szCs w:val="28"/>
        </w:rPr>
        <w:t>.</w:t>
      </w:r>
      <w:r w:rsidR="00BC350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 зачислены в доходную часть бюджета поселения.</w:t>
      </w:r>
    </w:p>
    <w:p w:rsidR="00C95384" w:rsidRDefault="00C95384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95384" w:rsidRPr="00EE0B2E" w:rsidRDefault="00C95384" w:rsidP="00C953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6240" w:rsidRDefault="00EE6240" w:rsidP="00606F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6240" w:rsidRDefault="00EE6240" w:rsidP="00606F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6240" w:rsidRDefault="00EE6240" w:rsidP="00606F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24788" w:rsidRDefault="00D24788" w:rsidP="00606F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Расходы бюджета</w:t>
      </w:r>
      <w:r w:rsidR="00224872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BC3506" w:rsidRDefault="00BC3506" w:rsidP="00606FE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C41B7" w:rsidRDefault="00BC3506" w:rsidP="00B26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A14A3">
        <w:rPr>
          <w:rFonts w:ascii="Times New Roman CYR" w:hAnsi="Times New Roman CYR" w:cs="Times New Roman CYR"/>
          <w:bCs/>
          <w:sz w:val="28"/>
          <w:szCs w:val="28"/>
        </w:rPr>
        <w:t>В соответст</w:t>
      </w:r>
      <w:r>
        <w:rPr>
          <w:rFonts w:ascii="Times New Roman CYR" w:hAnsi="Times New Roman CYR" w:cs="Times New Roman CYR"/>
          <w:bCs/>
          <w:sz w:val="28"/>
          <w:szCs w:val="28"/>
        </w:rPr>
        <w:t>вии с решением Совета депутатов</w:t>
      </w:r>
      <w:r>
        <w:rPr>
          <w:rFonts w:ascii="Times New Roman CYR" w:hAnsi="Times New Roman CYR" w:cs="Times New Roman CYR"/>
          <w:sz w:val="28"/>
          <w:szCs w:val="28"/>
        </w:rPr>
        <w:t xml:space="preserve"> Новского сельского </w:t>
      </w:r>
      <w:r w:rsidRPr="003A14A3"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(в редакции решения от 26.12.2016 года № 30) </w:t>
      </w:r>
    </w:p>
    <w:p w:rsidR="00BC3506" w:rsidRPr="000C41B7" w:rsidRDefault="00BC3506" w:rsidP="00B26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C41B7">
        <w:rPr>
          <w:rFonts w:ascii="Times New Roman CYR" w:hAnsi="Times New Roman CYR" w:cs="Times New Roman CYR"/>
          <w:b/>
          <w:sz w:val="28"/>
          <w:szCs w:val="28"/>
        </w:rPr>
        <w:t>расходная часть бюджета на 2016 год выполнена в сумме 7476,5 т. рублей, или 99,1% от утвержденных ассигнований.</w:t>
      </w:r>
    </w:p>
    <w:p w:rsidR="007C1896" w:rsidRDefault="007C1896" w:rsidP="00B26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некоторые из статей расходов:</w:t>
      </w:r>
    </w:p>
    <w:p w:rsidR="00316B07" w:rsidRDefault="00316B07" w:rsidP="00B265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031C0" w:rsidRDefault="00316B07" w:rsidP="00316B0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5D19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асходы на содержание органов местного самоуправления</w:t>
      </w:r>
    </w:p>
    <w:p w:rsidR="00316B07" w:rsidRPr="00316B07" w:rsidRDefault="00316B07" w:rsidP="00316B07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BC3506" w:rsidRDefault="00BC3506" w:rsidP="007C1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</w:t>
      </w:r>
      <w:r w:rsidR="007C1896"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Pr="00975D50">
        <w:rPr>
          <w:rFonts w:ascii="Times New Roman CYR" w:hAnsi="Times New Roman CYR" w:cs="Times New Roman CYR"/>
          <w:bCs/>
          <w:sz w:val="28"/>
          <w:szCs w:val="28"/>
        </w:rPr>
        <w:t xml:space="preserve">Расходы на содержание </w:t>
      </w:r>
      <w:r w:rsidR="000C41B7">
        <w:rPr>
          <w:rFonts w:ascii="Times New Roman CYR" w:hAnsi="Times New Roman CYR" w:cs="Times New Roman CYR"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2016 году по сравнению с расходами произведенными в 2015 году сокращены на 265,3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т.рублей</w:t>
      </w:r>
      <w:proofErr w:type="spellEnd"/>
      <w:r w:rsidR="007C1896">
        <w:rPr>
          <w:rFonts w:ascii="Times New Roman CYR" w:hAnsi="Times New Roman CYR" w:cs="Times New Roman CYR"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1031C0" w:rsidRDefault="001031C0" w:rsidP="007C18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16B07" w:rsidRDefault="00316B07" w:rsidP="00316B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5D19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асходы на проводимые противопожарные мероприятия</w:t>
      </w:r>
    </w:p>
    <w:p w:rsidR="00316B07" w:rsidRPr="00316B07" w:rsidRDefault="00316B07" w:rsidP="00316B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3506" w:rsidRDefault="00BC3506" w:rsidP="007C18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В 2016 году увеличены расходы на проводимые противопожарные мероприятия. По сравнению с 2015 годом расходы увеличены на 24,1 т.</w:t>
      </w:r>
      <w:r w:rsidR="004C6AC2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рублей.</w:t>
      </w:r>
    </w:p>
    <w:p w:rsidR="00316B07" w:rsidRDefault="00316B07" w:rsidP="007C189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1031C0" w:rsidRDefault="00316B07" w:rsidP="00316B0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5D19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асходы 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содержание автомобильных дорог в зимний период</w:t>
      </w:r>
    </w:p>
    <w:p w:rsidR="00316B07" w:rsidRDefault="00316B07" w:rsidP="00316B0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C3506" w:rsidRDefault="00BC3506" w:rsidP="00DB1091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В 2016 году увеличены расходы на 122,7 т.</w:t>
      </w:r>
      <w:r w:rsidR="000C41B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рублей на 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>содержание автомобильных дорог в зимний период</w:t>
      </w:r>
      <w:r w:rsidR="000C59E4">
        <w:rPr>
          <w:rFonts w:ascii="Times New Roman CYR" w:hAnsi="Times New Roman CYR" w:cs="Times New Roman CYR"/>
          <w:bCs/>
          <w:sz w:val="28"/>
          <w:szCs w:val="28"/>
        </w:rPr>
        <w:t>, привлечена дополнительная снегоуборочная техника,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что позволило 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 xml:space="preserve">повысить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качеств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 xml:space="preserve">расчистки </w:t>
      </w:r>
      <w:r>
        <w:rPr>
          <w:rFonts w:ascii="Times New Roman CYR" w:hAnsi="Times New Roman CYR" w:cs="Times New Roman CYR"/>
          <w:bCs/>
          <w:sz w:val="28"/>
          <w:szCs w:val="28"/>
        </w:rPr>
        <w:t>дорог.</w:t>
      </w:r>
    </w:p>
    <w:p w:rsidR="00316B07" w:rsidRDefault="00316B07" w:rsidP="00DB1091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16B07" w:rsidRPr="00316B07" w:rsidRDefault="00316B07" w:rsidP="00316B07">
      <w:pPr>
        <w:widowControl w:val="0"/>
        <w:autoSpaceDE w:val="0"/>
        <w:autoSpaceDN w:val="0"/>
        <w:adjustRightInd w:val="0"/>
        <w:ind w:firstLine="99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316B07">
        <w:rPr>
          <w:rFonts w:ascii="Times New Roman CYR" w:hAnsi="Times New Roman CYR" w:cs="Times New Roman CYR"/>
          <w:b/>
          <w:bCs/>
          <w:sz w:val="28"/>
          <w:szCs w:val="28"/>
        </w:rPr>
        <w:t>асходы на благоустройство</w:t>
      </w:r>
    </w:p>
    <w:p w:rsidR="00316B07" w:rsidRDefault="00316B07" w:rsidP="00DB1091">
      <w:pPr>
        <w:widowControl w:val="0"/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BC3506" w:rsidRDefault="00BC3506" w:rsidP="00BC35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DB1091">
        <w:rPr>
          <w:rFonts w:ascii="Times New Roman CYR" w:hAnsi="Times New Roman CYR" w:cs="Times New Roman CYR"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 анализируемом периоде </w:t>
      </w:r>
      <w:r w:rsidR="009B0F93">
        <w:rPr>
          <w:rFonts w:ascii="Times New Roman CYR" w:hAnsi="Times New Roman CYR" w:cs="Times New Roman CYR"/>
          <w:bCs/>
          <w:sz w:val="28"/>
          <w:szCs w:val="28"/>
        </w:rPr>
        <w:t xml:space="preserve">администрации поселения удалось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значительно </w:t>
      </w:r>
      <w:r w:rsidR="009B0F93">
        <w:rPr>
          <w:rFonts w:ascii="Times New Roman CYR" w:hAnsi="Times New Roman CYR" w:cs="Times New Roman CYR"/>
          <w:bCs/>
          <w:sz w:val="28"/>
          <w:szCs w:val="28"/>
        </w:rPr>
        <w:t xml:space="preserve">увеличить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расходы </w:t>
      </w:r>
      <w:r w:rsidR="00B265F3">
        <w:rPr>
          <w:rFonts w:ascii="Times New Roman CYR" w:hAnsi="Times New Roman CYR" w:cs="Times New Roman CYR"/>
          <w:bCs/>
          <w:sz w:val="28"/>
          <w:szCs w:val="28"/>
        </w:rPr>
        <w:t>на благоустройство. В 2015 году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 разделу 0503 «Благоустройство» расходы произведены на сумму 559,7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т.рублей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, в 2016 году расходы составили 1241,4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т.рублей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.</w:t>
      </w:r>
      <w:r w:rsidR="009B0F93">
        <w:rPr>
          <w:rFonts w:ascii="Times New Roman CYR" w:hAnsi="Times New Roman CYR" w:cs="Times New Roman CYR"/>
          <w:bCs/>
          <w:sz w:val="28"/>
          <w:szCs w:val="28"/>
        </w:rPr>
        <w:t xml:space="preserve"> В том числе:</w:t>
      </w:r>
    </w:p>
    <w:p w:rsidR="00BC3506" w:rsidRDefault="00BC3506" w:rsidP="00BC35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</w:t>
      </w:r>
      <w:r w:rsidR="000160E4">
        <w:rPr>
          <w:rFonts w:ascii="Times New Roman CYR" w:hAnsi="Times New Roman CYR" w:cs="Times New Roman CYR"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На оплату электроэнергии за </w:t>
      </w:r>
      <w:r w:rsidR="001B1FDC">
        <w:rPr>
          <w:rFonts w:ascii="Times New Roman CYR" w:hAnsi="Times New Roman CYR" w:cs="Times New Roman CYR"/>
          <w:sz w:val="28"/>
          <w:szCs w:val="28"/>
        </w:rPr>
        <w:t>уличное освещение запланированы</w:t>
      </w:r>
      <w:r>
        <w:rPr>
          <w:rFonts w:ascii="Times New Roman CYR" w:hAnsi="Times New Roman CYR" w:cs="Times New Roman CYR"/>
          <w:sz w:val="28"/>
          <w:szCs w:val="28"/>
        </w:rPr>
        <w:t xml:space="preserve"> и использованы средства в сумме 466,0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т.рублей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Техническое обслуживание электрических сетей составило 102,2 т. рубля.</w:t>
      </w:r>
    </w:p>
    <w:p w:rsidR="009B0F93" w:rsidRDefault="000160E4" w:rsidP="00BC35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="00BC3506">
        <w:rPr>
          <w:rFonts w:ascii="Times New Roman CYR" w:hAnsi="Times New Roman CYR" w:cs="Times New Roman CYR"/>
          <w:sz w:val="28"/>
          <w:szCs w:val="28"/>
        </w:rPr>
        <w:t>Расходы на проведение мероприятий по благоустройству были направлены на следующие мероприятия: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t>ремонт памятников</w:t>
      </w:r>
      <w:r w:rsidR="009B0F93">
        <w:rPr>
          <w:sz w:val="28"/>
          <w:szCs w:val="28"/>
        </w:rPr>
        <w:t xml:space="preserve"> участникам ВОВ </w:t>
      </w:r>
      <w:r w:rsidRPr="00037D92">
        <w:rPr>
          <w:sz w:val="28"/>
          <w:szCs w:val="28"/>
        </w:rPr>
        <w:t>-18000</w:t>
      </w:r>
      <w:r w:rsidR="0050674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037D92">
        <w:rPr>
          <w:sz w:val="28"/>
          <w:szCs w:val="28"/>
        </w:rPr>
        <w:t>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t xml:space="preserve">ремонт моста д. </w:t>
      </w:r>
      <w:r w:rsidR="00255D19">
        <w:rPr>
          <w:sz w:val="28"/>
          <w:szCs w:val="28"/>
        </w:rPr>
        <w:t>Петрунино</w:t>
      </w:r>
      <w:r w:rsidRPr="00037D92">
        <w:rPr>
          <w:sz w:val="28"/>
          <w:szCs w:val="28"/>
        </w:rPr>
        <w:t xml:space="preserve"> </w:t>
      </w:r>
      <w:r w:rsidR="009B0F93">
        <w:rPr>
          <w:sz w:val="28"/>
          <w:szCs w:val="28"/>
        </w:rPr>
        <w:t xml:space="preserve">- </w:t>
      </w:r>
      <w:r w:rsidRPr="00037D92">
        <w:rPr>
          <w:sz w:val="28"/>
          <w:szCs w:val="28"/>
        </w:rPr>
        <w:t>37000</w:t>
      </w:r>
      <w:r>
        <w:rPr>
          <w:sz w:val="28"/>
          <w:szCs w:val="28"/>
        </w:rPr>
        <w:t xml:space="preserve"> рублей</w:t>
      </w:r>
      <w:r w:rsidRPr="00037D92">
        <w:rPr>
          <w:sz w:val="28"/>
          <w:szCs w:val="28"/>
        </w:rPr>
        <w:t>,</w:t>
      </w:r>
    </w:p>
    <w:p w:rsidR="009B0F93" w:rsidRDefault="009B0F93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C3506" w:rsidRPr="00037D92">
        <w:rPr>
          <w:sz w:val="28"/>
          <w:szCs w:val="28"/>
        </w:rPr>
        <w:t xml:space="preserve">пил </w:t>
      </w:r>
      <w:r w:rsidR="00BC3506">
        <w:rPr>
          <w:sz w:val="28"/>
          <w:szCs w:val="28"/>
        </w:rPr>
        <w:t xml:space="preserve">деревьев </w:t>
      </w:r>
      <w:r>
        <w:rPr>
          <w:sz w:val="28"/>
          <w:szCs w:val="28"/>
        </w:rPr>
        <w:t xml:space="preserve">– </w:t>
      </w:r>
      <w:r w:rsidR="00BC3506">
        <w:rPr>
          <w:sz w:val="28"/>
          <w:szCs w:val="28"/>
        </w:rPr>
        <w:t>60742</w:t>
      </w:r>
      <w:r>
        <w:rPr>
          <w:sz w:val="28"/>
          <w:szCs w:val="28"/>
        </w:rPr>
        <w:t xml:space="preserve"> </w:t>
      </w:r>
      <w:r w:rsidR="00BC3506">
        <w:rPr>
          <w:sz w:val="28"/>
          <w:szCs w:val="28"/>
        </w:rPr>
        <w:t>рублей,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подсыпка дорог Новое, </w:t>
      </w:r>
      <w:r w:rsidRPr="00037D92">
        <w:rPr>
          <w:sz w:val="28"/>
          <w:szCs w:val="28"/>
        </w:rPr>
        <w:t>Горки-Чириковы</w:t>
      </w:r>
      <w:r w:rsidR="009B0F93">
        <w:rPr>
          <w:sz w:val="28"/>
          <w:szCs w:val="28"/>
        </w:rPr>
        <w:t xml:space="preserve"> -</w:t>
      </w:r>
      <w:r w:rsidRPr="00037D92">
        <w:rPr>
          <w:sz w:val="28"/>
          <w:szCs w:val="28"/>
        </w:rPr>
        <w:t xml:space="preserve"> 180000</w:t>
      </w:r>
      <w:r>
        <w:rPr>
          <w:sz w:val="28"/>
          <w:szCs w:val="28"/>
        </w:rPr>
        <w:t xml:space="preserve"> рублей</w:t>
      </w:r>
      <w:r w:rsidRPr="00037D92">
        <w:rPr>
          <w:sz w:val="28"/>
          <w:szCs w:val="28"/>
        </w:rPr>
        <w:t>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t>ремонт и очистка колодца с</w:t>
      </w:r>
      <w:r>
        <w:rPr>
          <w:sz w:val="28"/>
          <w:szCs w:val="28"/>
        </w:rPr>
        <w:t xml:space="preserve">. </w:t>
      </w:r>
      <w:proofErr w:type="gramStart"/>
      <w:r w:rsidRPr="00037D92">
        <w:rPr>
          <w:sz w:val="28"/>
          <w:szCs w:val="28"/>
        </w:rPr>
        <w:t>Георгиевское</w:t>
      </w:r>
      <w:proofErr w:type="gramEnd"/>
      <w:r w:rsidR="009B0F93">
        <w:rPr>
          <w:sz w:val="28"/>
          <w:szCs w:val="28"/>
        </w:rPr>
        <w:t xml:space="preserve"> -</w:t>
      </w:r>
      <w:r w:rsidRPr="00037D92">
        <w:rPr>
          <w:sz w:val="28"/>
          <w:szCs w:val="28"/>
        </w:rPr>
        <w:t xml:space="preserve"> 28458</w:t>
      </w:r>
      <w:r>
        <w:rPr>
          <w:sz w:val="28"/>
          <w:szCs w:val="28"/>
        </w:rPr>
        <w:t xml:space="preserve"> рублей</w:t>
      </w:r>
      <w:r w:rsidRPr="00037D92">
        <w:rPr>
          <w:sz w:val="28"/>
          <w:szCs w:val="28"/>
        </w:rPr>
        <w:t>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t xml:space="preserve">копка колодца д. </w:t>
      </w:r>
      <w:proofErr w:type="gramStart"/>
      <w:r w:rsidRPr="00037D92">
        <w:rPr>
          <w:sz w:val="28"/>
          <w:szCs w:val="28"/>
        </w:rPr>
        <w:t>Антоново</w:t>
      </w:r>
      <w:proofErr w:type="gramEnd"/>
      <w:r w:rsidRPr="00037D92">
        <w:rPr>
          <w:sz w:val="28"/>
          <w:szCs w:val="28"/>
        </w:rPr>
        <w:t xml:space="preserve"> </w:t>
      </w:r>
      <w:r w:rsidR="009B0F93">
        <w:rPr>
          <w:sz w:val="28"/>
          <w:szCs w:val="28"/>
        </w:rPr>
        <w:t>-</w:t>
      </w:r>
      <w:r>
        <w:rPr>
          <w:sz w:val="28"/>
          <w:szCs w:val="28"/>
        </w:rPr>
        <w:t>146833,24 рублей</w:t>
      </w:r>
      <w:r w:rsidRPr="00037D92">
        <w:rPr>
          <w:sz w:val="28"/>
          <w:szCs w:val="28"/>
        </w:rPr>
        <w:t>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D92">
        <w:rPr>
          <w:sz w:val="28"/>
          <w:szCs w:val="28"/>
        </w:rPr>
        <w:lastRenderedPageBreak/>
        <w:t xml:space="preserve">установка </w:t>
      </w:r>
      <w:r w:rsidR="009B0F93">
        <w:rPr>
          <w:sz w:val="28"/>
          <w:szCs w:val="28"/>
        </w:rPr>
        <w:t xml:space="preserve">и демонтаж новогодних </w:t>
      </w:r>
      <w:r w:rsidRPr="00037D92">
        <w:rPr>
          <w:sz w:val="28"/>
          <w:szCs w:val="28"/>
        </w:rPr>
        <w:t>ел</w:t>
      </w:r>
      <w:r w:rsidR="009B0F93">
        <w:rPr>
          <w:sz w:val="28"/>
          <w:szCs w:val="28"/>
        </w:rPr>
        <w:t>о</w:t>
      </w:r>
      <w:r w:rsidRPr="00037D92">
        <w:rPr>
          <w:sz w:val="28"/>
          <w:szCs w:val="28"/>
        </w:rPr>
        <w:t xml:space="preserve">к </w:t>
      </w:r>
      <w:r w:rsidR="009B0F93">
        <w:rPr>
          <w:sz w:val="28"/>
          <w:szCs w:val="28"/>
        </w:rPr>
        <w:t xml:space="preserve">- </w:t>
      </w:r>
      <w:r w:rsidR="008D5581">
        <w:rPr>
          <w:sz w:val="28"/>
          <w:szCs w:val="28"/>
        </w:rPr>
        <w:t>2</w:t>
      </w:r>
      <w:r w:rsidRPr="00037D92">
        <w:rPr>
          <w:sz w:val="28"/>
          <w:szCs w:val="28"/>
        </w:rPr>
        <w:t>0</w:t>
      </w:r>
      <w:r w:rsidR="008D5581">
        <w:rPr>
          <w:sz w:val="28"/>
          <w:szCs w:val="28"/>
        </w:rPr>
        <w:t>412</w:t>
      </w:r>
      <w:r>
        <w:rPr>
          <w:sz w:val="28"/>
          <w:szCs w:val="28"/>
        </w:rPr>
        <w:t xml:space="preserve"> рублей,</w:t>
      </w:r>
    </w:p>
    <w:p w:rsidR="009B0F93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утилизация </w:t>
      </w:r>
      <w:r w:rsidR="009B0F93">
        <w:rPr>
          <w:sz w:val="28"/>
          <w:szCs w:val="28"/>
        </w:rPr>
        <w:t xml:space="preserve">ртутьсодержащих </w:t>
      </w:r>
      <w:r>
        <w:rPr>
          <w:sz w:val="28"/>
          <w:szCs w:val="28"/>
        </w:rPr>
        <w:t>ламп</w:t>
      </w:r>
      <w:r w:rsidR="009B0F9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12000 рублей,</w:t>
      </w:r>
    </w:p>
    <w:p w:rsidR="009B0F93" w:rsidRDefault="009B0F93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="00BC3506" w:rsidRPr="004C5F62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="00BC3506" w:rsidRPr="004C5F62">
        <w:rPr>
          <w:sz w:val="28"/>
          <w:szCs w:val="28"/>
        </w:rPr>
        <w:t xml:space="preserve"> проб </w:t>
      </w:r>
      <w:r>
        <w:rPr>
          <w:sz w:val="28"/>
          <w:szCs w:val="28"/>
        </w:rPr>
        <w:t xml:space="preserve">питьевой </w:t>
      </w:r>
      <w:r w:rsidR="00BC3506" w:rsidRPr="004C5F62">
        <w:rPr>
          <w:sz w:val="28"/>
          <w:szCs w:val="28"/>
        </w:rPr>
        <w:t>воды</w:t>
      </w:r>
      <w:r>
        <w:rPr>
          <w:sz w:val="28"/>
          <w:szCs w:val="28"/>
        </w:rPr>
        <w:t xml:space="preserve"> – </w:t>
      </w:r>
      <w:r w:rsidR="00BC3506" w:rsidRPr="004C5F62">
        <w:rPr>
          <w:sz w:val="28"/>
          <w:szCs w:val="28"/>
        </w:rPr>
        <w:t>23381</w:t>
      </w:r>
      <w:r>
        <w:rPr>
          <w:sz w:val="28"/>
          <w:szCs w:val="28"/>
        </w:rPr>
        <w:t xml:space="preserve"> рублей</w:t>
      </w:r>
      <w:r w:rsidR="00BC3506" w:rsidRPr="004C5F62">
        <w:rPr>
          <w:sz w:val="28"/>
          <w:szCs w:val="28"/>
        </w:rPr>
        <w:t>,</w:t>
      </w:r>
    </w:p>
    <w:p w:rsidR="009B0F93" w:rsidRDefault="009B0F93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ликвидация</w:t>
      </w:r>
      <w:r w:rsidR="00BC3506" w:rsidRPr="004C5F62">
        <w:rPr>
          <w:sz w:val="28"/>
          <w:szCs w:val="28"/>
        </w:rPr>
        <w:t xml:space="preserve"> неса</w:t>
      </w:r>
      <w:r w:rsidR="00BC3506">
        <w:rPr>
          <w:sz w:val="28"/>
          <w:szCs w:val="28"/>
        </w:rPr>
        <w:t>н</w:t>
      </w:r>
      <w:r w:rsidR="00BC3506" w:rsidRPr="004C5F62">
        <w:rPr>
          <w:sz w:val="28"/>
          <w:szCs w:val="28"/>
        </w:rPr>
        <w:t>кц</w:t>
      </w:r>
      <w:r w:rsidR="00BC3506">
        <w:rPr>
          <w:sz w:val="28"/>
          <w:szCs w:val="28"/>
        </w:rPr>
        <w:t xml:space="preserve">ионированных  </w:t>
      </w:r>
      <w:r w:rsidR="00BC3506" w:rsidRPr="004C5F62">
        <w:rPr>
          <w:sz w:val="28"/>
          <w:szCs w:val="28"/>
        </w:rPr>
        <w:t>свалок</w:t>
      </w:r>
      <w:r>
        <w:rPr>
          <w:sz w:val="28"/>
          <w:szCs w:val="28"/>
        </w:rPr>
        <w:t xml:space="preserve"> –</w:t>
      </w:r>
      <w:r w:rsidR="00BC3506" w:rsidRPr="004C5F62">
        <w:rPr>
          <w:sz w:val="28"/>
          <w:szCs w:val="28"/>
        </w:rPr>
        <w:t xml:space="preserve"> 56002</w:t>
      </w:r>
      <w:r>
        <w:rPr>
          <w:sz w:val="28"/>
          <w:szCs w:val="28"/>
        </w:rPr>
        <w:t xml:space="preserve"> </w:t>
      </w:r>
      <w:r w:rsidR="00BC3506">
        <w:rPr>
          <w:sz w:val="28"/>
          <w:szCs w:val="28"/>
        </w:rPr>
        <w:t>рублей</w:t>
      </w:r>
      <w:r w:rsidR="00BC3506" w:rsidRPr="004C5F62">
        <w:rPr>
          <w:sz w:val="28"/>
          <w:szCs w:val="28"/>
        </w:rPr>
        <w:t>,</w:t>
      </w:r>
    </w:p>
    <w:p w:rsidR="00BC3506" w:rsidRDefault="00BC3506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C5F62">
        <w:rPr>
          <w:sz w:val="28"/>
          <w:szCs w:val="28"/>
        </w:rPr>
        <w:t>ремонт канализ</w:t>
      </w:r>
      <w:r>
        <w:rPr>
          <w:sz w:val="28"/>
          <w:szCs w:val="28"/>
        </w:rPr>
        <w:t>ационного</w:t>
      </w:r>
      <w:r w:rsidRPr="004C5F62">
        <w:rPr>
          <w:sz w:val="28"/>
          <w:szCs w:val="28"/>
        </w:rPr>
        <w:t xml:space="preserve"> колодца у дома </w:t>
      </w:r>
      <w:r w:rsidR="008D5581">
        <w:rPr>
          <w:sz w:val="28"/>
          <w:szCs w:val="28"/>
        </w:rPr>
        <w:t>№</w:t>
      </w:r>
      <w:r w:rsidRPr="004C5F62">
        <w:rPr>
          <w:sz w:val="28"/>
          <w:szCs w:val="28"/>
        </w:rPr>
        <w:t xml:space="preserve">20 </w:t>
      </w:r>
      <w:r>
        <w:rPr>
          <w:sz w:val="28"/>
          <w:szCs w:val="28"/>
        </w:rPr>
        <w:t>Г</w:t>
      </w:r>
      <w:r w:rsidRPr="004C5F62">
        <w:rPr>
          <w:sz w:val="28"/>
          <w:szCs w:val="28"/>
        </w:rPr>
        <w:t>орки-</w:t>
      </w:r>
      <w:r>
        <w:rPr>
          <w:sz w:val="28"/>
          <w:szCs w:val="28"/>
        </w:rPr>
        <w:t>Ч</w:t>
      </w:r>
      <w:r w:rsidRPr="004C5F62">
        <w:rPr>
          <w:sz w:val="28"/>
          <w:szCs w:val="28"/>
        </w:rPr>
        <w:t>ир</w:t>
      </w:r>
      <w:r>
        <w:rPr>
          <w:sz w:val="28"/>
          <w:szCs w:val="28"/>
        </w:rPr>
        <w:t>ик</w:t>
      </w:r>
      <w:r w:rsidR="008D5581">
        <w:rPr>
          <w:sz w:val="28"/>
          <w:szCs w:val="28"/>
        </w:rPr>
        <w:t>овы</w:t>
      </w:r>
      <w:r w:rsidRPr="004C5F62">
        <w:rPr>
          <w:sz w:val="28"/>
          <w:szCs w:val="28"/>
        </w:rPr>
        <w:t xml:space="preserve"> </w:t>
      </w:r>
      <w:r w:rsidR="008D5581">
        <w:rPr>
          <w:sz w:val="28"/>
          <w:szCs w:val="28"/>
        </w:rPr>
        <w:t>-</w:t>
      </w:r>
      <w:r w:rsidRPr="004C5F62">
        <w:rPr>
          <w:sz w:val="28"/>
          <w:szCs w:val="28"/>
        </w:rPr>
        <w:t>8786</w:t>
      </w:r>
      <w:r w:rsidR="008D558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4C5F62">
        <w:rPr>
          <w:sz w:val="28"/>
          <w:szCs w:val="28"/>
        </w:rPr>
        <w:t>, установка свет</w:t>
      </w:r>
      <w:r>
        <w:rPr>
          <w:sz w:val="28"/>
          <w:szCs w:val="28"/>
        </w:rPr>
        <w:t>ильников</w:t>
      </w:r>
      <w:r w:rsidRPr="004C5F62"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ичного </w:t>
      </w:r>
      <w:r w:rsidRPr="004C5F62">
        <w:rPr>
          <w:sz w:val="28"/>
          <w:szCs w:val="28"/>
        </w:rPr>
        <w:t xml:space="preserve"> освещ</w:t>
      </w:r>
      <w:r>
        <w:rPr>
          <w:sz w:val="28"/>
          <w:szCs w:val="28"/>
        </w:rPr>
        <w:t>ения</w:t>
      </w:r>
      <w:r w:rsidR="008D5581">
        <w:rPr>
          <w:sz w:val="28"/>
          <w:szCs w:val="28"/>
        </w:rPr>
        <w:t xml:space="preserve"> -</w:t>
      </w:r>
      <w:r w:rsidRPr="004C5F62">
        <w:rPr>
          <w:sz w:val="28"/>
          <w:szCs w:val="28"/>
        </w:rPr>
        <w:t xml:space="preserve"> 81674</w:t>
      </w:r>
      <w:r w:rsidR="008D558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7B5A07" w:rsidRDefault="007B5A07" w:rsidP="00BC35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6742" w:rsidRDefault="00506742" w:rsidP="0050674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506742" w:rsidRPr="00506742" w:rsidRDefault="00506742" w:rsidP="0050674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06742">
        <w:rPr>
          <w:rFonts w:ascii="Times New Roman CYR" w:hAnsi="Times New Roman CYR" w:cs="Times New Roman CYR"/>
          <w:b/>
          <w:bCs/>
          <w:sz w:val="28"/>
          <w:szCs w:val="28"/>
        </w:rPr>
        <w:t>Другие общегосударственные расходы</w:t>
      </w:r>
    </w:p>
    <w:p w:rsidR="00506742" w:rsidRPr="002014A9" w:rsidRDefault="00506742" w:rsidP="00BC35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506742" w:rsidRDefault="00506742" w:rsidP="0050674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Всего расходы по разделу 0113 расходы в 2016 году запланированы и израсходованы в сумме </w:t>
      </w:r>
      <w:r w:rsidRPr="00506742">
        <w:rPr>
          <w:b/>
          <w:bCs/>
          <w:color w:val="000000"/>
          <w:sz w:val="28"/>
          <w:szCs w:val="28"/>
        </w:rPr>
        <w:t>769 828,81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рублей. Расходы были направлены на следующие мероприятия: </w:t>
      </w:r>
      <w:r w:rsidRPr="00D06707">
        <w:rPr>
          <w:bCs/>
          <w:color w:val="000000"/>
          <w:sz w:val="28"/>
          <w:szCs w:val="22"/>
        </w:rPr>
        <w:t>межевание земельных участков расположенных в границах поселения</w:t>
      </w:r>
      <w:r>
        <w:rPr>
          <w:bCs/>
          <w:color w:val="000000"/>
          <w:sz w:val="28"/>
          <w:szCs w:val="22"/>
        </w:rPr>
        <w:t xml:space="preserve">, </w:t>
      </w:r>
      <w:r w:rsidRPr="00D06707">
        <w:rPr>
          <w:bCs/>
          <w:color w:val="000000"/>
          <w:sz w:val="28"/>
          <w:szCs w:val="22"/>
        </w:rPr>
        <w:t>расходы на обслуживание сайта администрации Новского сельского поселения</w:t>
      </w:r>
      <w:r>
        <w:rPr>
          <w:bCs/>
          <w:color w:val="000000"/>
          <w:sz w:val="28"/>
          <w:szCs w:val="22"/>
        </w:rPr>
        <w:t xml:space="preserve">, </w:t>
      </w:r>
      <w:r w:rsidRPr="00D06707">
        <w:rPr>
          <w:bCs/>
          <w:color w:val="000000"/>
          <w:sz w:val="28"/>
          <w:szCs w:val="22"/>
        </w:rPr>
        <w:t>оплата членских взносов в союз малых городов</w:t>
      </w:r>
      <w:r>
        <w:rPr>
          <w:bCs/>
          <w:color w:val="000000"/>
          <w:sz w:val="28"/>
          <w:szCs w:val="22"/>
        </w:rPr>
        <w:t xml:space="preserve">, </w:t>
      </w:r>
      <w:r w:rsidRPr="00D06707">
        <w:rPr>
          <w:bCs/>
          <w:color w:val="000000"/>
          <w:sz w:val="28"/>
          <w:szCs w:val="22"/>
        </w:rPr>
        <w:t xml:space="preserve">оценка </w:t>
      </w:r>
      <w:r>
        <w:rPr>
          <w:bCs/>
          <w:color w:val="000000"/>
          <w:sz w:val="28"/>
          <w:szCs w:val="22"/>
        </w:rPr>
        <w:t xml:space="preserve">зданий и </w:t>
      </w:r>
      <w:r w:rsidRPr="00D06707">
        <w:rPr>
          <w:bCs/>
          <w:color w:val="000000"/>
          <w:sz w:val="28"/>
          <w:szCs w:val="22"/>
        </w:rPr>
        <w:t>автомобиля для продажи</w:t>
      </w:r>
      <w:r>
        <w:rPr>
          <w:bCs/>
          <w:color w:val="000000"/>
          <w:sz w:val="28"/>
          <w:szCs w:val="22"/>
        </w:rPr>
        <w:t xml:space="preserve"> и т.д.</w:t>
      </w:r>
    </w:p>
    <w:p w:rsidR="007B05FC" w:rsidRDefault="007B05FC" w:rsidP="00D030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F36E20" w:rsidRPr="00B10E08" w:rsidRDefault="00F36E20" w:rsidP="00F36E20">
      <w:pPr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B10E08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Воинский учет</w:t>
      </w:r>
    </w:p>
    <w:p w:rsidR="00F36E20" w:rsidRDefault="00F36E20" w:rsidP="00F36E20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36E20" w:rsidRDefault="00F36E20" w:rsidP="00F36E20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sz w:val="28"/>
          <w:szCs w:val="28"/>
        </w:rPr>
        <w:t>На воинском учете по состоянию на конец 2016 года состоит</w:t>
      </w:r>
      <w:r w:rsidR="00A94B0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310 граждан, подлежащих первоначальной постановке на воинский </w:t>
      </w:r>
      <w:r w:rsidRPr="005C04AC">
        <w:rPr>
          <w:sz w:val="28"/>
          <w:szCs w:val="28"/>
        </w:rPr>
        <w:t>учет</w:t>
      </w:r>
      <w:r w:rsidR="00A94B05">
        <w:rPr>
          <w:sz w:val="28"/>
          <w:szCs w:val="28"/>
        </w:rPr>
        <w:t xml:space="preserve"> -</w:t>
      </w:r>
      <w:r w:rsidRPr="005C04AC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5C04AC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 В 2015 году</w:t>
      </w:r>
      <w:r w:rsidRPr="005C04AC">
        <w:rPr>
          <w:sz w:val="28"/>
          <w:szCs w:val="28"/>
        </w:rPr>
        <w:t xml:space="preserve"> </w:t>
      </w:r>
      <w:r>
        <w:rPr>
          <w:sz w:val="28"/>
          <w:szCs w:val="28"/>
        </w:rPr>
        <w:t>3 человека призваны в ряды Российской Армии, а в 2016 году призван 1 гражданин.</w:t>
      </w:r>
    </w:p>
    <w:p w:rsidR="00F36E20" w:rsidRDefault="00F36E20" w:rsidP="00F36E2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Расходы на осуществление первичного воинского учета из средств субвенций областного бюджета составили в 2016 году 60 600 рублей</w:t>
      </w:r>
      <w:r w:rsidR="00A94B0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что больше на 1700 рублей по сравнению с 2015 годом.</w:t>
      </w:r>
    </w:p>
    <w:p w:rsidR="00305A96" w:rsidRDefault="00305A96" w:rsidP="00305A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</w:p>
    <w:p w:rsidR="00305A96" w:rsidRPr="00CD663A" w:rsidRDefault="00305A96" w:rsidP="00305A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CD663A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Обеспечение пожарной безопасности</w:t>
      </w:r>
    </w:p>
    <w:p w:rsidR="00305A96" w:rsidRDefault="00305A96" w:rsidP="00305A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05A96" w:rsidRDefault="00305A96" w:rsidP="00305A9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Pr="00D74A4E">
        <w:rPr>
          <w:rFonts w:ascii="Times New Roman CYR" w:hAnsi="Times New Roman CYR" w:cs="Times New Roman CYR"/>
          <w:sz w:val="28"/>
          <w:szCs w:val="28"/>
        </w:rPr>
        <w:t>В 201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D74A4E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>по данному разделу запланированы и использованы ассигнования в сумме 87 683,03 рублей, то есть в полном объёме.</w:t>
      </w:r>
    </w:p>
    <w:p w:rsidR="00F36E20" w:rsidRDefault="00F36E20" w:rsidP="00D030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A94B05" w:rsidRDefault="00A94B05" w:rsidP="00D030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84CFD" w:rsidRPr="009309BE" w:rsidRDefault="00084CFD" w:rsidP="00084C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9309B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Жилищно-коммунальное хозяйство</w:t>
      </w:r>
    </w:p>
    <w:p w:rsidR="00084CFD" w:rsidRDefault="00084CFD" w:rsidP="00084C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4CFD" w:rsidRDefault="00084CFD" w:rsidP="00084CFD">
      <w:pPr>
        <w:widowControl w:val="0"/>
        <w:autoSpaceDE w:val="0"/>
        <w:autoSpaceDN w:val="0"/>
        <w:adjustRightInd w:val="0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Расходы по подразделу 0500 «Жилищно-коммунальное хозяйство» при плане 1 528 615,30 руб. составили в сумме 1 528 340,69 руб., или 99,98% в том числе:</w:t>
      </w:r>
    </w:p>
    <w:p w:rsidR="00084CFD" w:rsidRDefault="00084CFD" w:rsidP="00084C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разделу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0501 «Жилищное хозяйство»</w:t>
      </w:r>
      <w:r>
        <w:rPr>
          <w:rFonts w:ascii="Times New Roman CYR" w:hAnsi="Times New Roman CYR" w:cs="Times New Roman CYR"/>
          <w:sz w:val="28"/>
          <w:szCs w:val="28"/>
        </w:rPr>
        <w:t xml:space="preserve"> запланировано 219 221,00 руб. из которых израсходованы денежные средства в сумме 218 946,69 руб. или 99,87%. </w:t>
      </w:r>
    </w:p>
    <w:p w:rsidR="00084CFD" w:rsidRDefault="00084CFD" w:rsidP="00084C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разделу </w:t>
      </w:r>
      <w:r w:rsidRPr="00332F71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«Коммунальное хозяйство»</w:t>
      </w:r>
      <w:r w:rsidRPr="00332F7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запланировано 67 953,00 руб. из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которых израсходованы денежные средства в сумме 67 953,00 или 100%</w:t>
      </w:r>
    </w:p>
    <w:p w:rsidR="00084CFD" w:rsidRDefault="00084CFD" w:rsidP="00084C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разделу </w:t>
      </w:r>
      <w:r w:rsidRPr="00332F71">
        <w:rPr>
          <w:rFonts w:ascii="Times New Roman CYR" w:hAnsi="Times New Roman CYR" w:cs="Times New Roman CYR"/>
          <w:b/>
          <w:sz w:val="28"/>
          <w:szCs w:val="28"/>
        </w:rPr>
        <w:t>«Благоустройство»</w:t>
      </w:r>
      <w:r>
        <w:rPr>
          <w:rFonts w:ascii="Times New Roman CYR" w:hAnsi="Times New Roman CYR" w:cs="Times New Roman CYR"/>
          <w:sz w:val="28"/>
          <w:szCs w:val="28"/>
        </w:rPr>
        <w:t xml:space="preserve"> запланировано 1 241 441,30 руб. из которых израсходованы денежные средства в сумме 1 241 441,00 руб. или 100%</w:t>
      </w:r>
    </w:p>
    <w:p w:rsidR="002A6862" w:rsidRDefault="002A6862" w:rsidP="002A68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Задолженность по состоянию на 31.12.2016 года перед организациями, предоставляющими коммунальные услуги отсутствует.</w:t>
      </w:r>
    </w:p>
    <w:p w:rsidR="002A6862" w:rsidRDefault="002A6862" w:rsidP="00084CF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3778" w:rsidRPr="00127166" w:rsidRDefault="00593778" w:rsidP="0059377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127166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Охрана семьи и детства</w:t>
      </w:r>
    </w:p>
    <w:p w:rsidR="00593778" w:rsidRDefault="00593778" w:rsidP="00593778">
      <w:pPr>
        <w:widowControl w:val="0"/>
        <w:autoSpaceDE w:val="0"/>
        <w:autoSpaceDN w:val="0"/>
        <w:adjustRightInd w:val="0"/>
        <w:ind w:left="360"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3778" w:rsidRPr="00A40E27" w:rsidRDefault="00593778" w:rsidP="005937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В 2016 году в Новском сельском поселении жилье для детей сирот и детей оставшихся без попечения родителей не приобреталось.  </w:t>
      </w:r>
    </w:p>
    <w:p w:rsidR="00F36E20" w:rsidRDefault="00F36E20" w:rsidP="00D030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40EC9" w:rsidRPr="00040EC9" w:rsidRDefault="00040EC9" w:rsidP="00040E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0EC9">
        <w:rPr>
          <w:rFonts w:ascii="Times New Roman CYR" w:hAnsi="Times New Roman CYR" w:cs="Times New Roman CYR"/>
          <w:b/>
          <w:bCs/>
          <w:sz w:val="28"/>
          <w:szCs w:val="28"/>
        </w:rPr>
        <w:t>Культура</w:t>
      </w:r>
    </w:p>
    <w:p w:rsidR="00040EC9" w:rsidRPr="00E3566A" w:rsidRDefault="00040EC9" w:rsidP="00040E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услуг </w:t>
      </w:r>
      <w:r w:rsidR="007E7EE1">
        <w:rPr>
          <w:sz w:val="28"/>
          <w:szCs w:val="28"/>
        </w:rPr>
        <w:t xml:space="preserve">населению </w:t>
      </w:r>
      <w:r>
        <w:rPr>
          <w:sz w:val="28"/>
          <w:szCs w:val="28"/>
        </w:rPr>
        <w:t>по организации культурного досуга, библиотечного обслуживания</w:t>
      </w:r>
      <w:r w:rsidR="007E7E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7C5B">
        <w:rPr>
          <w:sz w:val="28"/>
          <w:szCs w:val="28"/>
        </w:rPr>
        <w:t>для развития на территории поселения физической культуры и массового спорта</w:t>
      </w:r>
      <w:r>
        <w:rPr>
          <w:sz w:val="28"/>
          <w:szCs w:val="28"/>
        </w:rPr>
        <w:t>,</w:t>
      </w:r>
      <w:r w:rsidRPr="00040EC9">
        <w:rPr>
          <w:sz w:val="28"/>
          <w:szCs w:val="28"/>
        </w:rPr>
        <w:t xml:space="preserve"> </w:t>
      </w:r>
      <w:r w:rsidRPr="00A67C5B">
        <w:rPr>
          <w:sz w:val="28"/>
          <w:szCs w:val="28"/>
        </w:rPr>
        <w:t>организаци</w:t>
      </w:r>
      <w:r w:rsidR="007E7EE1">
        <w:rPr>
          <w:sz w:val="28"/>
          <w:szCs w:val="28"/>
        </w:rPr>
        <w:t>и</w:t>
      </w:r>
      <w:r w:rsidRPr="00A67C5B">
        <w:rPr>
          <w:sz w:val="28"/>
          <w:szCs w:val="28"/>
        </w:rPr>
        <w:t xml:space="preserve"> и осуществление мероприятий по работе с детьми и молодежью в поселении</w:t>
      </w:r>
      <w:r>
        <w:rPr>
          <w:sz w:val="28"/>
          <w:szCs w:val="28"/>
        </w:rPr>
        <w:t xml:space="preserve"> </w:t>
      </w:r>
      <w:r w:rsidR="007E7EE1">
        <w:rPr>
          <w:sz w:val="28"/>
          <w:szCs w:val="28"/>
        </w:rPr>
        <w:t xml:space="preserve">создано </w:t>
      </w:r>
      <w:r>
        <w:rPr>
          <w:sz w:val="28"/>
          <w:szCs w:val="28"/>
        </w:rPr>
        <w:t xml:space="preserve"> МКУ КБО, в состав кот</w:t>
      </w:r>
      <w:r w:rsidR="007E7EE1">
        <w:rPr>
          <w:sz w:val="28"/>
          <w:szCs w:val="28"/>
        </w:rPr>
        <w:t>о</w:t>
      </w:r>
      <w:r>
        <w:rPr>
          <w:sz w:val="28"/>
          <w:szCs w:val="28"/>
        </w:rPr>
        <w:t xml:space="preserve">рого входят такие </w:t>
      </w:r>
      <w:r w:rsidRPr="00C439ED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как:</w:t>
      </w:r>
      <w:r w:rsidRPr="00C439ED">
        <w:rPr>
          <w:sz w:val="28"/>
          <w:szCs w:val="28"/>
        </w:rPr>
        <w:t xml:space="preserve"> дв</w:t>
      </w:r>
      <w:r>
        <w:rPr>
          <w:sz w:val="28"/>
          <w:szCs w:val="28"/>
        </w:rPr>
        <w:t>е</w:t>
      </w:r>
      <w:r w:rsidRPr="00C439ED">
        <w:rPr>
          <w:sz w:val="28"/>
          <w:szCs w:val="28"/>
        </w:rPr>
        <w:t xml:space="preserve"> библиотеки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(</w:t>
      </w:r>
      <w:proofErr w:type="spellStart"/>
      <w:r w:rsidRPr="00C439ED">
        <w:rPr>
          <w:sz w:val="28"/>
          <w:szCs w:val="28"/>
        </w:rPr>
        <w:t>с.Горки</w:t>
      </w:r>
      <w:proofErr w:type="spellEnd"/>
      <w:r w:rsidRPr="00C439ED">
        <w:rPr>
          <w:sz w:val="28"/>
          <w:szCs w:val="28"/>
        </w:rPr>
        <w:t xml:space="preserve">-Чириковы и </w:t>
      </w:r>
      <w:proofErr w:type="spellStart"/>
      <w:r w:rsidRPr="00C439ED">
        <w:rPr>
          <w:sz w:val="28"/>
          <w:szCs w:val="28"/>
        </w:rPr>
        <w:t>с.Новое</w:t>
      </w:r>
      <w:proofErr w:type="spellEnd"/>
      <w:r w:rsidRPr="00C439ED">
        <w:rPr>
          <w:sz w:val="28"/>
          <w:szCs w:val="28"/>
        </w:rPr>
        <w:t>),</w:t>
      </w:r>
      <w:r>
        <w:rPr>
          <w:sz w:val="28"/>
          <w:szCs w:val="28"/>
        </w:rPr>
        <w:t xml:space="preserve"> один спортивный зал в клубе с. Новое, спортивная комната в с. Горки-Чириковы, </w:t>
      </w:r>
      <w:r w:rsidRPr="00C439ED">
        <w:rPr>
          <w:sz w:val="28"/>
          <w:szCs w:val="28"/>
        </w:rPr>
        <w:t>два дома культуры (</w:t>
      </w:r>
      <w:proofErr w:type="spellStart"/>
      <w:r w:rsidRPr="00C439ED">
        <w:rPr>
          <w:sz w:val="28"/>
          <w:szCs w:val="28"/>
        </w:rPr>
        <w:t>с.Горки</w:t>
      </w:r>
      <w:proofErr w:type="spellEnd"/>
      <w:r w:rsidRPr="00C439ED">
        <w:rPr>
          <w:sz w:val="28"/>
          <w:szCs w:val="28"/>
        </w:rPr>
        <w:t xml:space="preserve"> </w:t>
      </w:r>
      <w:r w:rsidR="007E7EE1">
        <w:rPr>
          <w:sz w:val="28"/>
          <w:szCs w:val="28"/>
        </w:rPr>
        <w:t>–</w:t>
      </w:r>
      <w:r w:rsidRPr="00C439ED">
        <w:rPr>
          <w:sz w:val="28"/>
          <w:szCs w:val="28"/>
        </w:rPr>
        <w:t xml:space="preserve"> Чириковы</w:t>
      </w:r>
      <w:r w:rsidR="007E7EE1"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 xml:space="preserve">и </w:t>
      </w:r>
      <w:proofErr w:type="spellStart"/>
      <w:r w:rsidRPr="00C439ED">
        <w:rPr>
          <w:sz w:val="28"/>
          <w:szCs w:val="28"/>
        </w:rPr>
        <w:t>с.Новое</w:t>
      </w:r>
      <w:proofErr w:type="spellEnd"/>
      <w:r w:rsidRPr="00C439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C439ED">
        <w:rPr>
          <w:sz w:val="28"/>
          <w:szCs w:val="28"/>
        </w:rPr>
        <w:t xml:space="preserve"> </w:t>
      </w:r>
    </w:p>
    <w:p w:rsidR="00040EC9" w:rsidRPr="00C439ED" w:rsidRDefault="00040EC9" w:rsidP="00040EC9">
      <w:pPr>
        <w:ind w:firstLine="708"/>
        <w:jc w:val="both"/>
        <w:rPr>
          <w:sz w:val="28"/>
          <w:szCs w:val="28"/>
        </w:rPr>
      </w:pPr>
      <w:r w:rsidRPr="00C439ED">
        <w:rPr>
          <w:sz w:val="28"/>
          <w:szCs w:val="28"/>
        </w:rPr>
        <w:t>Культурно</w:t>
      </w:r>
      <w:r>
        <w:rPr>
          <w:sz w:val="28"/>
          <w:szCs w:val="28"/>
        </w:rPr>
        <w:t xml:space="preserve"> </w:t>
      </w:r>
      <w:r w:rsidRPr="00C439ED">
        <w:rPr>
          <w:sz w:val="28"/>
          <w:szCs w:val="28"/>
        </w:rPr>
        <w:t>- досуговые учреждения осуществляют культурно-творческую, просветительную и досуговую деятельность различных направлений, форм и жанров</w:t>
      </w:r>
      <w:r>
        <w:rPr>
          <w:sz w:val="28"/>
          <w:szCs w:val="28"/>
        </w:rPr>
        <w:t>,</w:t>
      </w:r>
      <w:r w:rsidRPr="00C439ED">
        <w:rPr>
          <w:sz w:val="28"/>
          <w:szCs w:val="28"/>
        </w:rPr>
        <w:t xml:space="preserve"> занимается обслуживанием населения с учетом потребностей и интересов различных социально-возрастных групп. </w:t>
      </w:r>
    </w:p>
    <w:p w:rsidR="00040EC9" w:rsidRDefault="00040EC9" w:rsidP="00040EC9">
      <w:pPr>
        <w:pStyle w:val="2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 w:rsidRPr="00C439ED">
        <w:rPr>
          <w:sz w:val="28"/>
          <w:szCs w:val="28"/>
        </w:rPr>
        <w:t>Финансовое обеспечение деятельности объединения осуществляется за счет средств</w:t>
      </w:r>
      <w:r>
        <w:rPr>
          <w:sz w:val="28"/>
          <w:szCs w:val="28"/>
        </w:rPr>
        <w:t xml:space="preserve"> бюджета</w:t>
      </w:r>
      <w:r w:rsidRPr="00C439ED">
        <w:rPr>
          <w:sz w:val="28"/>
          <w:szCs w:val="28"/>
        </w:rPr>
        <w:t xml:space="preserve"> Новского сельского поселения Приволжского муниципального района Ивановской области на основании бюджетной сметы. </w:t>
      </w: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Pr="000F7CAE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94444A">
        <w:rPr>
          <w:sz w:val="28"/>
          <w:szCs w:val="28"/>
        </w:rPr>
        <w:t xml:space="preserve"> были</w:t>
      </w:r>
      <w:r w:rsidRPr="000F7CAE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запланированы средства</w:t>
      </w:r>
      <w:r w:rsidRPr="000F7CAE">
        <w:rPr>
          <w:sz w:val="28"/>
          <w:szCs w:val="28"/>
        </w:rPr>
        <w:t xml:space="preserve"> для осуществления финансовой деятельности </w:t>
      </w:r>
      <w:r>
        <w:rPr>
          <w:sz w:val="28"/>
          <w:szCs w:val="28"/>
        </w:rPr>
        <w:t>МКУ КБО Новского сельского поселения в сумме 2 036 221,35 рубль</w:t>
      </w:r>
      <w:r w:rsidR="00034EB4">
        <w:rPr>
          <w:sz w:val="28"/>
          <w:szCs w:val="28"/>
        </w:rPr>
        <w:t xml:space="preserve">, что </w:t>
      </w:r>
      <w:r w:rsidR="00034EB4" w:rsidRPr="00034EB4">
        <w:rPr>
          <w:bCs/>
          <w:color w:val="000000"/>
          <w:sz w:val="28"/>
          <w:szCs w:val="28"/>
        </w:rPr>
        <w:t>на 56 154,46 рублей меньше, чем в 2015 г.</w:t>
      </w:r>
      <w:r w:rsidRPr="000F7CA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 утвержденных ассигнований составило 2 010 070,36 рублей или 98,72%.</w:t>
      </w:r>
    </w:p>
    <w:p w:rsidR="000044C6" w:rsidRDefault="000044C6" w:rsidP="008544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 2016 году средняя заработная плата работников культуры составила </w:t>
      </w:r>
      <w:r w:rsidRPr="00354D44">
        <w:rPr>
          <w:sz w:val="28"/>
          <w:szCs w:val="28"/>
        </w:rPr>
        <w:t>15127,9</w:t>
      </w:r>
      <w:r>
        <w:rPr>
          <w:sz w:val="28"/>
          <w:szCs w:val="28"/>
        </w:rPr>
        <w:t xml:space="preserve"> рублей, т.е. выше средней по Ивановской обл. (</w:t>
      </w:r>
      <w:r>
        <w:rPr>
          <w:color w:val="333333"/>
          <w:sz w:val="29"/>
          <w:szCs w:val="29"/>
        </w:rPr>
        <w:t xml:space="preserve">13711 рублей) </w:t>
      </w:r>
      <w:r>
        <w:rPr>
          <w:sz w:val="28"/>
          <w:szCs w:val="28"/>
        </w:rPr>
        <w:t xml:space="preserve">на </w:t>
      </w:r>
      <w:r w:rsidR="00485BEA">
        <w:rPr>
          <w:sz w:val="28"/>
          <w:szCs w:val="28"/>
        </w:rPr>
        <w:t>1416,9 рублей.</w:t>
      </w:r>
      <w:r>
        <w:rPr>
          <w:sz w:val="28"/>
          <w:szCs w:val="28"/>
        </w:rPr>
        <w:t xml:space="preserve">   </w:t>
      </w: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в Новском сельском поселении в здании клуба с. Новое прошло торжественное открытие спортивного зала</w:t>
      </w:r>
      <w:r w:rsidR="005800D4">
        <w:rPr>
          <w:sz w:val="28"/>
          <w:szCs w:val="28"/>
        </w:rPr>
        <w:t>. Ремонт спортивного зала  произведен на средства, привлеченные из внебюджетных источников, в выделении которых</w:t>
      </w:r>
      <w:r>
        <w:rPr>
          <w:sz w:val="28"/>
          <w:szCs w:val="28"/>
        </w:rPr>
        <w:t xml:space="preserve"> существенную помощь оказал </w:t>
      </w:r>
      <w:r w:rsidR="005800D4"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зам. председателя обл. думы А.К. Буров. </w:t>
      </w:r>
      <w:r w:rsidR="005800D4">
        <w:rPr>
          <w:sz w:val="28"/>
          <w:szCs w:val="28"/>
        </w:rPr>
        <w:t>В</w:t>
      </w:r>
      <w:r>
        <w:rPr>
          <w:sz w:val="28"/>
          <w:szCs w:val="28"/>
        </w:rPr>
        <w:t xml:space="preserve"> здании клуба с. Горки-Чириковы </w:t>
      </w:r>
      <w:r w:rsidR="005800D4">
        <w:rPr>
          <w:sz w:val="28"/>
          <w:szCs w:val="28"/>
        </w:rPr>
        <w:t xml:space="preserve"> </w:t>
      </w:r>
      <w:r>
        <w:rPr>
          <w:sz w:val="28"/>
          <w:szCs w:val="28"/>
        </w:rPr>
        <w:t>в 2016 году тоже был</w:t>
      </w:r>
      <w:r w:rsidR="005800D4">
        <w:rPr>
          <w:sz w:val="28"/>
          <w:szCs w:val="28"/>
        </w:rPr>
        <w:t>а</w:t>
      </w:r>
      <w:r>
        <w:rPr>
          <w:sz w:val="28"/>
          <w:szCs w:val="28"/>
        </w:rPr>
        <w:t xml:space="preserve"> открыт</w:t>
      </w:r>
      <w:r w:rsidR="005800D4">
        <w:rPr>
          <w:sz w:val="28"/>
          <w:szCs w:val="28"/>
        </w:rPr>
        <w:t>а</w:t>
      </w:r>
      <w:r>
        <w:rPr>
          <w:sz w:val="28"/>
          <w:szCs w:val="28"/>
        </w:rPr>
        <w:t xml:space="preserve"> спортивн</w:t>
      </w:r>
      <w:r w:rsidR="005800D4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800D4">
        <w:rPr>
          <w:sz w:val="28"/>
          <w:szCs w:val="28"/>
        </w:rPr>
        <w:t>комната</w:t>
      </w:r>
      <w:r>
        <w:rPr>
          <w:sz w:val="28"/>
          <w:szCs w:val="28"/>
        </w:rPr>
        <w:t xml:space="preserve">. </w:t>
      </w:r>
      <w:r w:rsidR="005800D4">
        <w:rPr>
          <w:sz w:val="28"/>
          <w:szCs w:val="28"/>
        </w:rPr>
        <w:t>Оба спортивных объекта были оснащены необходимым спорти</w:t>
      </w:r>
      <w:r w:rsidR="0011433F">
        <w:rPr>
          <w:sz w:val="28"/>
          <w:szCs w:val="28"/>
        </w:rPr>
        <w:t>вным оборудованием и инвентарем.</w:t>
      </w:r>
      <w:r w:rsidR="00580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данных спортивных </w:t>
      </w:r>
      <w:r>
        <w:rPr>
          <w:sz w:val="28"/>
          <w:szCs w:val="28"/>
        </w:rPr>
        <w:lastRenderedPageBreak/>
        <w:t>залах в течении недели проходят спортивные секции и прочие спортивные мероприятия.</w:t>
      </w: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облика учреждений культуры способствует более качественному проведению культурно-массовых мероприятий </w:t>
      </w:r>
      <w:r w:rsidR="005800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это и концертные программы и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>-тематические праздники.</w:t>
      </w:r>
    </w:p>
    <w:p w:rsidR="00040EC9" w:rsidRDefault="00040EC9" w:rsidP="00040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Жители поселения являются активными участниками поселенческих, районных и областных конкурсов и «Если душа родилась крылатой», «Встречи на Тезе» и др.</w:t>
      </w:r>
    </w:p>
    <w:p w:rsidR="00593778" w:rsidRDefault="00593778" w:rsidP="00D030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084CFD" w:rsidRDefault="00211B3A" w:rsidP="00F25D43">
      <w:pPr>
        <w:widowControl w:val="0"/>
        <w:autoSpaceDE w:val="0"/>
        <w:autoSpaceDN w:val="0"/>
        <w:adjustRightInd w:val="0"/>
        <w:ind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Удельный вес статей расходов в бюджете Новского сельского поселения в 2016 году выглядит следующим образом:</w:t>
      </w:r>
    </w:p>
    <w:p w:rsidR="00BB77DA" w:rsidRDefault="00BB77DA" w:rsidP="00B26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2272" w:rsidRDefault="00A02272" w:rsidP="00B265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4"/>
        <w:tblW w:w="10025" w:type="dxa"/>
        <w:tblLook w:val="04A0" w:firstRow="1" w:lastRow="0" w:firstColumn="1" w:lastColumn="0" w:noHBand="0" w:noVBand="1"/>
      </w:tblPr>
      <w:tblGrid>
        <w:gridCol w:w="3158"/>
        <w:gridCol w:w="1121"/>
        <w:gridCol w:w="1680"/>
        <w:gridCol w:w="1538"/>
        <w:gridCol w:w="1397"/>
        <w:gridCol w:w="1131"/>
      </w:tblGrid>
      <w:tr w:rsidR="00BB77DA" w:rsidTr="00DA5369">
        <w:trPr>
          <w:trHeight w:val="525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Кассовый расход за 2015 год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Кассовый  расход за 2016 год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отклонения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B77DA" w:rsidRDefault="00BB77DA" w:rsidP="0011337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удельный вес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7DA" w:rsidRDefault="00BB77DA" w:rsidP="00113379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BB77DA" w:rsidTr="00DA5369">
        <w:trPr>
          <w:trHeight w:val="48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3 390 460,79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3 307 015,30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-83 445,49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0160E4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32,60%</w:t>
            </w:r>
            <w:r w:rsidR="00BB77D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12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56 084,60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588 059,96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531 975,36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77DA" w:rsidTr="00DA5369">
        <w:trPr>
          <w:trHeight w:val="18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2 646 463,99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1 849 126,53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-797 337,46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182 381,00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-82 381,00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505 531,20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769 828,81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264 297,61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0,80%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87 682,03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24 082,03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1,20%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63 600,00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87 682,03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24 082,03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259 885,50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382 600,00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122 714,50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5,10%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Дорожное хозяйство (дорожные фонды)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259 885,50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382 600,00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122 714,50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1 281 492,85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1 528 340,69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246 847,84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20,40%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117 777,34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218 946,69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101 169,35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603 972,88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-603 972,88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559 742,63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1 241 441,00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681 698,37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6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67 953,00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67 953,00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0,10%</w:t>
            </w:r>
          </w:p>
        </w:tc>
      </w:tr>
      <w:tr w:rsidR="00BB77DA" w:rsidTr="00DA5369">
        <w:trPr>
          <w:trHeight w:val="9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10 230,00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10 230,00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2 066 224,82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2 010 070,36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-56 154,46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26,90%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2 066 224,82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2 010 070,36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-56 154,46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-1 120 000,00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1,20%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Пенсионное обеспечение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B77DA" w:rsidTr="00DA5369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B77DA" w:rsidRDefault="00BB77DA" w:rsidP="0011337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1 150 000,00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-1 150 000,00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B77DA" w:rsidRDefault="00BB77DA" w:rsidP="0011337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A5369" w:rsidTr="00DA5369">
        <w:trPr>
          <w:trHeight w:val="255"/>
        </w:trPr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5369" w:rsidRDefault="00DA5369" w:rsidP="00DA536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8 330 563,96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5369" w:rsidRDefault="00DA5369" w:rsidP="00DA536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7 476 538,38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5369" w:rsidRDefault="00DA5369" w:rsidP="00DA536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-854 025,58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A5369" w:rsidRDefault="00DA5369" w:rsidP="00DA536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585278" w:rsidRDefault="00585278" w:rsidP="005852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7DA" w:rsidRDefault="00BB77DA" w:rsidP="0058527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D3572" w:rsidRDefault="00526740" w:rsidP="00D067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526740">
        <w:rPr>
          <w:rFonts w:ascii="Times New Roman CYR" w:hAnsi="Times New Roman CYR" w:cs="Times New Roman CYR"/>
          <w:b/>
          <w:sz w:val="28"/>
          <w:szCs w:val="28"/>
        </w:rPr>
        <w:t>Управленческая деятельность</w:t>
      </w:r>
    </w:p>
    <w:p w:rsidR="00D06707" w:rsidRDefault="00D0670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526740" w:rsidRPr="00526740" w:rsidRDefault="00526740" w:rsidP="005267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26740">
        <w:rPr>
          <w:rFonts w:ascii="Times New Roman CYR" w:hAnsi="Times New Roman CYR" w:cs="Times New Roman CYR"/>
          <w:sz w:val="28"/>
          <w:szCs w:val="28"/>
        </w:rPr>
        <w:t>Управленческая деятельность выступает в современных условиях как один из важнейших факторов функционирования и развития общества.</w:t>
      </w:r>
    </w:p>
    <w:p w:rsidR="00526740" w:rsidRDefault="00526740" w:rsidP="005267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4854D7">
        <w:rPr>
          <w:rFonts w:ascii="Times New Roman CYR" w:hAnsi="Times New Roman CYR" w:cs="Times New Roman CYR"/>
          <w:sz w:val="28"/>
          <w:szCs w:val="28"/>
        </w:rPr>
        <w:t xml:space="preserve"> 2016</w:t>
      </w:r>
      <w:r w:rsidRPr="00526740">
        <w:rPr>
          <w:rFonts w:ascii="Times New Roman CYR" w:hAnsi="Times New Roman CYR" w:cs="Times New Roman CYR"/>
          <w:sz w:val="28"/>
          <w:szCs w:val="28"/>
        </w:rPr>
        <w:t xml:space="preserve"> году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произошло увеличение количества входящей корреспонденции, поступающей в адрес администрации, в том числе п</w:t>
      </w:r>
      <w:r w:rsidR="00EE0B2E">
        <w:rPr>
          <w:rFonts w:ascii="Times New Roman CYR" w:hAnsi="Times New Roman CYR" w:cs="Times New Roman CYR"/>
          <w:sz w:val="28"/>
          <w:szCs w:val="28"/>
        </w:rPr>
        <w:t>о электронной почте. Так же увеличилось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постановлений,</w:t>
      </w:r>
      <w:r w:rsidR="00EE0B2E">
        <w:rPr>
          <w:rFonts w:ascii="Times New Roman CYR" w:hAnsi="Times New Roman CYR" w:cs="Times New Roman CYR"/>
          <w:sz w:val="28"/>
          <w:szCs w:val="28"/>
        </w:rPr>
        <w:t xml:space="preserve"> но уменьшилось</w:t>
      </w:r>
      <w:r>
        <w:rPr>
          <w:rFonts w:ascii="Times New Roman CYR" w:hAnsi="Times New Roman CYR" w:cs="Times New Roman CYR"/>
          <w:sz w:val="28"/>
          <w:szCs w:val="28"/>
        </w:rPr>
        <w:t xml:space="preserve"> количество распоряжений.</w:t>
      </w:r>
    </w:p>
    <w:p w:rsidR="00D06707" w:rsidRPr="00526740" w:rsidRDefault="00D06707" w:rsidP="0052674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31"/>
        <w:gridCol w:w="1394"/>
        <w:gridCol w:w="1257"/>
        <w:gridCol w:w="1221"/>
      </w:tblGrid>
      <w:tr w:rsidR="00EE0B2E" w:rsidRPr="00526740" w:rsidTr="00EE0B2E">
        <w:trPr>
          <w:trHeight w:val="330"/>
        </w:trPr>
        <w:tc>
          <w:tcPr>
            <w:tcW w:w="59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EE0B2E" w:rsidP="0052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674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3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674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674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21" w:type="dxa"/>
            <w:shd w:val="clear" w:color="auto" w:fill="FFFFFF"/>
          </w:tcPr>
          <w:p w:rsidR="00EE0B2E" w:rsidRPr="00526740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2016</w:t>
            </w:r>
          </w:p>
        </w:tc>
      </w:tr>
      <w:tr w:rsidR="00EE0B2E" w:rsidRPr="00526740" w:rsidTr="00EE0B2E">
        <w:trPr>
          <w:trHeight w:val="422"/>
        </w:trPr>
        <w:tc>
          <w:tcPr>
            <w:tcW w:w="59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Default="00EE0B2E" w:rsidP="0052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6740">
              <w:rPr>
                <w:rFonts w:ascii="Times New Roman CYR" w:hAnsi="Times New Roman CYR" w:cs="Times New Roman CYR"/>
                <w:sz w:val="28"/>
                <w:szCs w:val="28"/>
              </w:rPr>
              <w:t>Входящие документы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EE0B2E" w:rsidRPr="00526740" w:rsidRDefault="00EE0B2E" w:rsidP="0052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из них в электронном виде</w:t>
            </w:r>
          </w:p>
        </w:tc>
        <w:tc>
          <w:tcPr>
            <w:tcW w:w="13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1329</w:t>
            </w:r>
          </w:p>
          <w:p w:rsidR="00EE0B2E" w:rsidRPr="00526740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873</w:t>
            </w:r>
          </w:p>
        </w:tc>
        <w:tc>
          <w:tcPr>
            <w:tcW w:w="1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1358</w:t>
            </w:r>
          </w:p>
          <w:p w:rsidR="00EE0B2E" w:rsidRPr="00526740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1221" w:type="dxa"/>
            <w:shd w:val="clear" w:color="auto" w:fill="FFFFFF"/>
          </w:tcPr>
          <w:p w:rsidR="00EE0B2E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3390</w:t>
            </w:r>
          </w:p>
          <w:p w:rsidR="00EE0B2E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2640</w:t>
            </w:r>
          </w:p>
        </w:tc>
      </w:tr>
      <w:tr w:rsidR="00EE0B2E" w:rsidRPr="00526740" w:rsidTr="00EE0B2E">
        <w:trPr>
          <w:trHeight w:val="584"/>
        </w:trPr>
        <w:tc>
          <w:tcPr>
            <w:tcW w:w="59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EE0B2E" w:rsidP="0052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6740">
              <w:rPr>
                <w:rFonts w:ascii="Times New Roman CYR" w:hAnsi="Times New Roman CYR" w:cs="Times New Roman CYR"/>
                <w:sz w:val="28"/>
                <w:szCs w:val="28"/>
              </w:rPr>
              <w:t>Исходящие документы:</w:t>
            </w:r>
          </w:p>
          <w:p w:rsidR="00EE0B2E" w:rsidRPr="00526740" w:rsidRDefault="00EE0B2E" w:rsidP="0052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6740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из них в электронном виде</w:t>
            </w:r>
          </w:p>
        </w:tc>
        <w:tc>
          <w:tcPr>
            <w:tcW w:w="13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1469</w:t>
            </w:r>
          </w:p>
          <w:p w:rsidR="00EE0B2E" w:rsidRPr="00526740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942</w:t>
            </w:r>
          </w:p>
        </w:tc>
        <w:tc>
          <w:tcPr>
            <w:tcW w:w="1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1361</w:t>
            </w:r>
          </w:p>
          <w:p w:rsidR="00EE0B2E" w:rsidRPr="00526740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903</w:t>
            </w:r>
          </w:p>
        </w:tc>
        <w:tc>
          <w:tcPr>
            <w:tcW w:w="1221" w:type="dxa"/>
            <w:shd w:val="clear" w:color="auto" w:fill="FFFFFF"/>
          </w:tcPr>
          <w:p w:rsidR="00EE0B2E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1563</w:t>
            </w:r>
          </w:p>
          <w:p w:rsidR="00EE0B2E" w:rsidRPr="00526740" w:rsidRDefault="00EE0B2E" w:rsidP="00EE0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882</w:t>
            </w:r>
          </w:p>
        </w:tc>
      </w:tr>
      <w:tr w:rsidR="00EE0B2E" w:rsidRPr="00526740" w:rsidTr="00EE0B2E">
        <w:trPr>
          <w:trHeight w:val="203"/>
        </w:trPr>
        <w:tc>
          <w:tcPr>
            <w:tcW w:w="59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EE0B2E" w:rsidP="0052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6740">
              <w:rPr>
                <w:rFonts w:ascii="Times New Roman CYR" w:hAnsi="Times New Roman CYR" w:cs="Times New Roman CYR"/>
                <w:sz w:val="28"/>
                <w:szCs w:val="28"/>
              </w:rPr>
              <w:t>Постановления</w:t>
            </w:r>
          </w:p>
        </w:tc>
        <w:tc>
          <w:tcPr>
            <w:tcW w:w="13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9C2886" w:rsidP="009C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68</w:t>
            </w:r>
          </w:p>
        </w:tc>
        <w:tc>
          <w:tcPr>
            <w:tcW w:w="1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9C2886" w:rsidP="009C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83</w:t>
            </w:r>
          </w:p>
        </w:tc>
        <w:tc>
          <w:tcPr>
            <w:tcW w:w="1221" w:type="dxa"/>
            <w:shd w:val="clear" w:color="auto" w:fill="FFFFFF"/>
          </w:tcPr>
          <w:p w:rsidR="00EE0B2E" w:rsidRPr="00526740" w:rsidRDefault="009C2886" w:rsidP="009C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143</w:t>
            </w:r>
          </w:p>
        </w:tc>
      </w:tr>
      <w:tr w:rsidR="00EE0B2E" w:rsidRPr="00526740" w:rsidTr="00EE0B2E">
        <w:trPr>
          <w:trHeight w:val="266"/>
        </w:trPr>
        <w:tc>
          <w:tcPr>
            <w:tcW w:w="59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EE0B2E" w:rsidP="0052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6740">
              <w:rPr>
                <w:rFonts w:ascii="Times New Roman CYR" w:hAnsi="Times New Roman CYR" w:cs="Times New Roman CYR"/>
                <w:sz w:val="28"/>
                <w:szCs w:val="28"/>
              </w:rPr>
              <w:t>Распоряжения по основной деятельности</w:t>
            </w:r>
          </w:p>
        </w:tc>
        <w:tc>
          <w:tcPr>
            <w:tcW w:w="13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9C2886" w:rsidP="009C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</w:p>
        </w:tc>
        <w:tc>
          <w:tcPr>
            <w:tcW w:w="1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9C2886" w:rsidP="009C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65</w:t>
            </w:r>
          </w:p>
        </w:tc>
        <w:tc>
          <w:tcPr>
            <w:tcW w:w="1221" w:type="dxa"/>
            <w:shd w:val="clear" w:color="auto" w:fill="FFFFFF"/>
          </w:tcPr>
          <w:p w:rsidR="00EE0B2E" w:rsidRPr="00526740" w:rsidRDefault="009C2886" w:rsidP="009C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55</w:t>
            </w:r>
          </w:p>
        </w:tc>
      </w:tr>
      <w:tr w:rsidR="00EE0B2E" w:rsidRPr="00526740" w:rsidTr="00EE0B2E">
        <w:trPr>
          <w:trHeight w:val="216"/>
        </w:trPr>
        <w:tc>
          <w:tcPr>
            <w:tcW w:w="593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EE0B2E" w:rsidP="005267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674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Распоряжения по личному составу</w:t>
            </w:r>
          </w:p>
        </w:tc>
        <w:tc>
          <w:tcPr>
            <w:tcW w:w="139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9C2886" w:rsidP="009C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44</w:t>
            </w:r>
          </w:p>
        </w:tc>
        <w:tc>
          <w:tcPr>
            <w:tcW w:w="125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0B2E" w:rsidRPr="00526740" w:rsidRDefault="009C2886" w:rsidP="009C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35</w:t>
            </w:r>
          </w:p>
        </w:tc>
        <w:tc>
          <w:tcPr>
            <w:tcW w:w="1221" w:type="dxa"/>
            <w:shd w:val="clear" w:color="auto" w:fill="FFFFFF"/>
          </w:tcPr>
          <w:p w:rsidR="00EE0B2E" w:rsidRPr="00526740" w:rsidRDefault="009C2886" w:rsidP="009C28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48</w:t>
            </w:r>
          </w:p>
        </w:tc>
      </w:tr>
    </w:tbl>
    <w:p w:rsidR="00526740" w:rsidRDefault="0052674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2CE9" w:rsidRDefault="00A32CE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97DBC" w:rsidRPr="00127166" w:rsidRDefault="00E97DBC" w:rsidP="00D0670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</w:pPr>
      <w:r w:rsidRPr="00127166">
        <w:rPr>
          <w:rFonts w:ascii="Times New Roman CYR" w:hAnsi="Times New Roman CYR" w:cs="Times New Roman CYR"/>
          <w:b/>
          <w:color w:val="000000" w:themeColor="text1"/>
          <w:sz w:val="28"/>
          <w:szCs w:val="28"/>
        </w:rPr>
        <w:t>Судебная система</w:t>
      </w:r>
    </w:p>
    <w:p w:rsidR="00E97DBC" w:rsidRDefault="00E97DBC" w:rsidP="00E97D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E97DBC" w:rsidRPr="009D7DCF" w:rsidRDefault="00E97DBC" w:rsidP="00E97D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</w:t>
      </w:r>
      <w:r w:rsidR="00127166">
        <w:rPr>
          <w:rFonts w:ascii="Times New Roman CYR" w:hAnsi="Times New Roman CYR" w:cs="Times New Roman CYR"/>
          <w:sz w:val="28"/>
          <w:szCs w:val="28"/>
        </w:rPr>
        <w:t>За 2016 год в администрацию Новского сельского поселения поступило:</w:t>
      </w:r>
    </w:p>
    <w:p w:rsidR="0009136C" w:rsidRPr="0058277D" w:rsidRDefault="001271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Представления прокуратуры – 18</w:t>
      </w:r>
    </w:p>
    <w:p w:rsidR="00E97DBC" w:rsidRPr="0058277D" w:rsidRDefault="0012716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</w:rPr>
      </w:pPr>
      <w:r>
        <w:rPr>
          <w:rFonts w:ascii="Times New Roman CYR" w:hAnsi="Times New Roman CYR" w:cs="Times New Roman CYR"/>
          <w:sz w:val="28"/>
        </w:rPr>
        <w:t>Протесты – 8</w:t>
      </w:r>
    </w:p>
    <w:p w:rsidR="00E97DBC" w:rsidRDefault="00E97D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</w:rPr>
      </w:pPr>
      <w:r w:rsidRPr="0058277D">
        <w:rPr>
          <w:rFonts w:ascii="Times New Roman CYR" w:hAnsi="Times New Roman CYR" w:cs="Times New Roman CYR"/>
          <w:sz w:val="28"/>
        </w:rPr>
        <w:t>Запрос инф</w:t>
      </w:r>
      <w:r w:rsidR="00127166">
        <w:rPr>
          <w:rFonts w:ascii="Times New Roman CYR" w:hAnsi="Times New Roman CYR" w:cs="Times New Roman CYR"/>
          <w:sz w:val="28"/>
        </w:rPr>
        <w:t>ормации в связи с проверкой – 46</w:t>
      </w:r>
    </w:p>
    <w:p w:rsidR="00E97DBC" w:rsidRDefault="00E97DB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168A6" w:rsidRDefault="00E97DBC" w:rsidP="00127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</w:t>
      </w:r>
      <w:r w:rsidR="00E168A6">
        <w:rPr>
          <w:sz w:val="28"/>
          <w:szCs w:val="28"/>
        </w:rPr>
        <w:t xml:space="preserve">в Новском поселении </w:t>
      </w:r>
      <w:r>
        <w:rPr>
          <w:sz w:val="28"/>
          <w:szCs w:val="28"/>
        </w:rPr>
        <w:t xml:space="preserve">проводились мероприятия ко всем </w:t>
      </w:r>
      <w:r w:rsidR="00E168A6">
        <w:rPr>
          <w:sz w:val="28"/>
          <w:szCs w:val="28"/>
        </w:rPr>
        <w:t xml:space="preserve">значимым </w:t>
      </w:r>
      <w:r>
        <w:rPr>
          <w:sz w:val="28"/>
          <w:szCs w:val="28"/>
        </w:rPr>
        <w:t>календарным датам.</w:t>
      </w:r>
    </w:p>
    <w:p w:rsidR="000A16D1" w:rsidRDefault="000A16D1" w:rsidP="000A16D1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Заканчивая свой отчет х</w:t>
      </w:r>
      <w:r w:rsidRPr="000A16D1">
        <w:rPr>
          <w:sz w:val="28"/>
          <w:szCs w:val="28"/>
        </w:rPr>
        <w:t xml:space="preserve">очу выразить благодарность работникам </w:t>
      </w:r>
      <w:r>
        <w:rPr>
          <w:sz w:val="28"/>
          <w:szCs w:val="28"/>
        </w:rPr>
        <w:t>а</w:t>
      </w:r>
      <w:r w:rsidRPr="000A16D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Нов</w:t>
      </w:r>
      <w:r w:rsidRPr="000A16D1">
        <w:rPr>
          <w:sz w:val="28"/>
          <w:szCs w:val="28"/>
        </w:rPr>
        <w:t xml:space="preserve">ского сельского поселения, которые в полном объеме выполняют свои обязанности, ищут ответы на все вопросы, которые задают граждане нашего поселения и делают все для того, чтобы поселение было жизнеспособным и развивающимся. </w:t>
      </w:r>
      <w:r>
        <w:rPr>
          <w:sz w:val="28"/>
          <w:szCs w:val="28"/>
        </w:rPr>
        <w:t>Х</w:t>
      </w:r>
      <w:r w:rsidRPr="000A16D1">
        <w:rPr>
          <w:sz w:val="28"/>
          <w:szCs w:val="28"/>
        </w:rPr>
        <w:t>о</w:t>
      </w:r>
      <w:r>
        <w:rPr>
          <w:sz w:val="28"/>
          <w:szCs w:val="28"/>
        </w:rPr>
        <w:t>чу</w:t>
      </w:r>
      <w:r w:rsidRPr="000A16D1">
        <w:rPr>
          <w:sz w:val="28"/>
          <w:szCs w:val="28"/>
        </w:rPr>
        <w:t xml:space="preserve"> поблагодарить наших руководителей предприятий, организаций, депутатский корпус, </w:t>
      </w:r>
      <w:r>
        <w:rPr>
          <w:sz w:val="28"/>
          <w:szCs w:val="28"/>
        </w:rPr>
        <w:t xml:space="preserve">работников </w:t>
      </w:r>
      <w:r w:rsidRPr="000A16D1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-</w:t>
      </w:r>
      <w:r w:rsidRPr="000A16D1">
        <w:rPr>
          <w:sz w:val="28"/>
          <w:szCs w:val="28"/>
        </w:rPr>
        <w:t xml:space="preserve"> фельдшерско-акушерск</w:t>
      </w:r>
      <w:r>
        <w:rPr>
          <w:sz w:val="28"/>
          <w:szCs w:val="28"/>
        </w:rPr>
        <w:t>их</w:t>
      </w:r>
      <w:r w:rsidRPr="000A16D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0A16D1">
        <w:rPr>
          <w:sz w:val="28"/>
          <w:szCs w:val="28"/>
        </w:rPr>
        <w:t>, клубов, дошкольн</w:t>
      </w:r>
      <w:r>
        <w:rPr>
          <w:sz w:val="28"/>
          <w:szCs w:val="28"/>
        </w:rPr>
        <w:t xml:space="preserve">ого </w:t>
      </w:r>
      <w:r w:rsidRPr="000A16D1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r w:rsidRPr="000A16D1">
        <w:rPr>
          <w:sz w:val="28"/>
          <w:szCs w:val="28"/>
        </w:rPr>
        <w:t>, предприяти</w:t>
      </w:r>
      <w:r>
        <w:rPr>
          <w:sz w:val="28"/>
          <w:szCs w:val="28"/>
        </w:rPr>
        <w:t>й</w:t>
      </w:r>
      <w:r w:rsidRPr="000A16D1">
        <w:rPr>
          <w:sz w:val="28"/>
          <w:szCs w:val="28"/>
        </w:rPr>
        <w:t xml:space="preserve"> торговли за помощь населению и администрации поселения в работе.</w:t>
      </w:r>
    </w:p>
    <w:p w:rsidR="00082722" w:rsidRDefault="000A16D1" w:rsidP="000A16D1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A16D1">
        <w:rPr>
          <w:sz w:val="28"/>
          <w:szCs w:val="28"/>
        </w:rPr>
        <w:t xml:space="preserve">не хочется, чтобы все живущие здесь понимали, что все зависит от нас самих. Пусть каждый из </w:t>
      </w:r>
    </w:p>
    <w:p w:rsidR="000A16D1" w:rsidRDefault="000A16D1" w:rsidP="000A16D1">
      <w:pPr>
        <w:pStyle w:val="af"/>
        <w:ind w:firstLine="851"/>
        <w:jc w:val="both"/>
        <w:rPr>
          <w:sz w:val="28"/>
          <w:szCs w:val="28"/>
        </w:rPr>
      </w:pPr>
      <w:r w:rsidRPr="000A16D1">
        <w:rPr>
          <w:sz w:val="28"/>
          <w:szCs w:val="28"/>
        </w:rPr>
        <w:t xml:space="preserve">нас сделает немного хорошего, внесет свой посильный вклад в развитие поселения и всем нам станет жить лучше и комфортнее. </w:t>
      </w:r>
    </w:p>
    <w:p w:rsidR="000A16D1" w:rsidRPr="00127166" w:rsidRDefault="000A16D1" w:rsidP="000A16D1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Каждый день ставит перед нами новые задачи, поэтому только вместе, взаимодействуя ежедневно, учитывая мнение каждого жителя и руководствуясь законом, мы сможем добиться поставленных целей и сделать </w:t>
      </w:r>
      <w:proofErr w:type="spellStart"/>
      <w:r>
        <w:rPr>
          <w:sz w:val="28"/>
          <w:szCs w:val="28"/>
        </w:rPr>
        <w:t>Новскую</w:t>
      </w:r>
      <w:proofErr w:type="spellEnd"/>
      <w:r>
        <w:rPr>
          <w:sz w:val="28"/>
          <w:szCs w:val="28"/>
        </w:rPr>
        <w:t xml:space="preserve"> землю сильной и процветающей!</w:t>
      </w:r>
    </w:p>
    <w:p w:rsidR="000A16D1" w:rsidRPr="000A16D1" w:rsidRDefault="000A16D1" w:rsidP="000A16D1">
      <w:pPr>
        <w:pStyle w:val="af"/>
        <w:ind w:firstLine="851"/>
        <w:jc w:val="both"/>
        <w:rPr>
          <w:sz w:val="28"/>
          <w:szCs w:val="28"/>
        </w:rPr>
      </w:pPr>
      <w:r w:rsidRPr="000A16D1">
        <w:rPr>
          <w:sz w:val="28"/>
          <w:szCs w:val="28"/>
        </w:rPr>
        <w:t xml:space="preserve"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 </w:t>
      </w:r>
    </w:p>
    <w:p w:rsidR="000A16D1" w:rsidRDefault="000A16D1" w:rsidP="00127166">
      <w:pPr>
        <w:ind w:firstLine="708"/>
        <w:jc w:val="both"/>
        <w:rPr>
          <w:sz w:val="28"/>
          <w:szCs w:val="28"/>
        </w:rPr>
      </w:pPr>
    </w:p>
    <w:p w:rsidR="00E3566A" w:rsidRDefault="00E3566A" w:rsidP="00065E74">
      <w:pPr>
        <w:jc w:val="center"/>
        <w:rPr>
          <w:b/>
          <w:sz w:val="28"/>
          <w:szCs w:val="28"/>
        </w:rPr>
      </w:pPr>
    </w:p>
    <w:p w:rsidR="00127166" w:rsidRDefault="00127166" w:rsidP="00065E74">
      <w:pPr>
        <w:jc w:val="center"/>
        <w:rPr>
          <w:b/>
          <w:sz w:val="28"/>
          <w:szCs w:val="28"/>
        </w:rPr>
      </w:pPr>
    </w:p>
    <w:p w:rsidR="00D24788" w:rsidRDefault="00580640" w:rsidP="00065E74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8F08CF">
        <w:rPr>
          <w:b/>
          <w:sz w:val="28"/>
          <w:szCs w:val="28"/>
        </w:rPr>
        <w:t>СПАСИБО ЗА ВНИМАНИЕ!</w:t>
      </w:r>
    </w:p>
    <w:sectPr w:rsidR="00D24788" w:rsidSect="00B265F3">
      <w:footerReference w:type="default" r:id="rId9"/>
      <w:pgSz w:w="11794" w:h="15842" w:code="1"/>
      <w:pgMar w:top="851" w:right="851" w:bottom="1418" w:left="1134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BC" w:rsidRDefault="003936BC" w:rsidP="00D06707">
      <w:r>
        <w:separator/>
      </w:r>
    </w:p>
  </w:endnote>
  <w:endnote w:type="continuationSeparator" w:id="0">
    <w:p w:rsidR="003936BC" w:rsidRDefault="003936BC" w:rsidP="00D0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E1" w:rsidRDefault="007E7EE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43F31">
      <w:rPr>
        <w:noProof/>
      </w:rPr>
      <w:t>2</w:t>
    </w:r>
    <w:r>
      <w:fldChar w:fldCharType="end"/>
    </w:r>
  </w:p>
  <w:p w:rsidR="007E7EE1" w:rsidRDefault="007E7EE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BC" w:rsidRDefault="003936BC" w:rsidP="00D06707">
      <w:r>
        <w:separator/>
      </w:r>
    </w:p>
  </w:footnote>
  <w:footnote w:type="continuationSeparator" w:id="0">
    <w:p w:rsidR="003936BC" w:rsidRDefault="003936BC" w:rsidP="00D06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135DD"/>
    <w:multiLevelType w:val="hybridMultilevel"/>
    <w:tmpl w:val="1714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00BA0"/>
    <w:multiLevelType w:val="hybridMultilevel"/>
    <w:tmpl w:val="786ADE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88"/>
    <w:rsid w:val="000044C6"/>
    <w:rsid w:val="000077B9"/>
    <w:rsid w:val="00010175"/>
    <w:rsid w:val="000160E4"/>
    <w:rsid w:val="0001707F"/>
    <w:rsid w:val="000172C4"/>
    <w:rsid w:val="000220F6"/>
    <w:rsid w:val="00034EB4"/>
    <w:rsid w:val="00040EC9"/>
    <w:rsid w:val="00045586"/>
    <w:rsid w:val="00065E74"/>
    <w:rsid w:val="0007621C"/>
    <w:rsid w:val="000774C0"/>
    <w:rsid w:val="0007781D"/>
    <w:rsid w:val="00082427"/>
    <w:rsid w:val="00082722"/>
    <w:rsid w:val="00084CFD"/>
    <w:rsid w:val="0009136C"/>
    <w:rsid w:val="000966FF"/>
    <w:rsid w:val="000976CF"/>
    <w:rsid w:val="000A16D1"/>
    <w:rsid w:val="000B494D"/>
    <w:rsid w:val="000C2076"/>
    <w:rsid w:val="000C41B7"/>
    <w:rsid w:val="000C59E4"/>
    <w:rsid w:val="000D2372"/>
    <w:rsid w:val="000D7BD9"/>
    <w:rsid w:val="000E0E1D"/>
    <w:rsid w:val="000E7168"/>
    <w:rsid w:val="000E7231"/>
    <w:rsid w:val="000F0E39"/>
    <w:rsid w:val="000F1C04"/>
    <w:rsid w:val="000F3F34"/>
    <w:rsid w:val="000F63B2"/>
    <w:rsid w:val="000F7CAE"/>
    <w:rsid w:val="001029EC"/>
    <w:rsid w:val="001031C0"/>
    <w:rsid w:val="00103E8B"/>
    <w:rsid w:val="001109AA"/>
    <w:rsid w:val="001121BB"/>
    <w:rsid w:val="00113379"/>
    <w:rsid w:val="0011433F"/>
    <w:rsid w:val="00124693"/>
    <w:rsid w:val="001250DD"/>
    <w:rsid w:val="00127166"/>
    <w:rsid w:val="00130E03"/>
    <w:rsid w:val="001318DE"/>
    <w:rsid w:val="001604A5"/>
    <w:rsid w:val="001756A4"/>
    <w:rsid w:val="00176BD1"/>
    <w:rsid w:val="00184136"/>
    <w:rsid w:val="001853A9"/>
    <w:rsid w:val="00195222"/>
    <w:rsid w:val="001A32D1"/>
    <w:rsid w:val="001A4BB1"/>
    <w:rsid w:val="001B1CEF"/>
    <w:rsid w:val="001B1FDC"/>
    <w:rsid w:val="001C4A26"/>
    <w:rsid w:val="001C55B3"/>
    <w:rsid w:val="001C5FAC"/>
    <w:rsid w:val="001D3E12"/>
    <w:rsid w:val="001D6744"/>
    <w:rsid w:val="001E5392"/>
    <w:rsid w:val="00204ECA"/>
    <w:rsid w:val="00211B3A"/>
    <w:rsid w:val="00221223"/>
    <w:rsid w:val="00224872"/>
    <w:rsid w:val="002350FF"/>
    <w:rsid w:val="0024119C"/>
    <w:rsid w:val="002502B0"/>
    <w:rsid w:val="00255D19"/>
    <w:rsid w:val="00263DAE"/>
    <w:rsid w:val="00264E87"/>
    <w:rsid w:val="00267317"/>
    <w:rsid w:val="002761B4"/>
    <w:rsid w:val="002A6862"/>
    <w:rsid w:val="002A7F8E"/>
    <w:rsid w:val="002B012F"/>
    <w:rsid w:val="002B7B8B"/>
    <w:rsid w:val="002B7C53"/>
    <w:rsid w:val="002D6D44"/>
    <w:rsid w:val="002F322C"/>
    <w:rsid w:val="002F467C"/>
    <w:rsid w:val="00305A96"/>
    <w:rsid w:val="00307D11"/>
    <w:rsid w:val="00310D60"/>
    <w:rsid w:val="00316B07"/>
    <w:rsid w:val="0032371B"/>
    <w:rsid w:val="00332F71"/>
    <w:rsid w:val="0034625B"/>
    <w:rsid w:val="00353EE4"/>
    <w:rsid w:val="0036297E"/>
    <w:rsid w:val="00366B06"/>
    <w:rsid w:val="00382C3D"/>
    <w:rsid w:val="003936BC"/>
    <w:rsid w:val="00397DE4"/>
    <w:rsid w:val="003A14A3"/>
    <w:rsid w:val="003B1CC5"/>
    <w:rsid w:val="003C0BED"/>
    <w:rsid w:val="003D010A"/>
    <w:rsid w:val="003D017F"/>
    <w:rsid w:val="003D252B"/>
    <w:rsid w:val="003D3572"/>
    <w:rsid w:val="003D3ADE"/>
    <w:rsid w:val="003D4630"/>
    <w:rsid w:val="003D7E8B"/>
    <w:rsid w:val="003E29AE"/>
    <w:rsid w:val="003F7F63"/>
    <w:rsid w:val="0041785E"/>
    <w:rsid w:val="004314A4"/>
    <w:rsid w:val="004371C4"/>
    <w:rsid w:val="00437CB5"/>
    <w:rsid w:val="004572D2"/>
    <w:rsid w:val="00471A50"/>
    <w:rsid w:val="00473CD6"/>
    <w:rsid w:val="004764BC"/>
    <w:rsid w:val="004854D7"/>
    <w:rsid w:val="00485BEA"/>
    <w:rsid w:val="00491183"/>
    <w:rsid w:val="004A2938"/>
    <w:rsid w:val="004C48C0"/>
    <w:rsid w:val="004C5A58"/>
    <w:rsid w:val="004C6AC2"/>
    <w:rsid w:val="004E03FA"/>
    <w:rsid w:val="004E3F05"/>
    <w:rsid w:val="004F5DAB"/>
    <w:rsid w:val="004F7AB9"/>
    <w:rsid w:val="00506742"/>
    <w:rsid w:val="005109DE"/>
    <w:rsid w:val="00512A43"/>
    <w:rsid w:val="00517A19"/>
    <w:rsid w:val="00526740"/>
    <w:rsid w:val="005321C6"/>
    <w:rsid w:val="00545903"/>
    <w:rsid w:val="0055070C"/>
    <w:rsid w:val="0057159C"/>
    <w:rsid w:val="005800D4"/>
    <w:rsid w:val="00580640"/>
    <w:rsid w:val="0058277D"/>
    <w:rsid w:val="00585278"/>
    <w:rsid w:val="00592064"/>
    <w:rsid w:val="00593778"/>
    <w:rsid w:val="005A26D0"/>
    <w:rsid w:val="005B0221"/>
    <w:rsid w:val="005B13F3"/>
    <w:rsid w:val="005C04AC"/>
    <w:rsid w:val="005C6431"/>
    <w:rsid w:val="005C7E45"/>
    <w:rsid w:val="005D5043"/>
    <w:rsid w:val="005D515E"/>
    <w:rsid w:val="005D7DD4"/>
    <w:rsid w:val="005E3A53"/>
    <w:rsid w:val="006008DB"/>
    <w:rsid w:val="00606FE6"/>
    <w:rsid w:val="00607F62"/>
    <w:rsid w:val="006157A6"/>
    <w:rsid w:val="00617005"/>
    <w:rsid w:val="006325C3"/>
    <w:rsid w:val="0063534C"/>
    <w:rsid w:val="00640693"/>
    <w:rsid w:val="00656D29"/>
    <w:rsid w:val="0067335D"/>
    <w:rsid w:val="00675D00"/>
    <w:rsid w:val="006A25D8"/>
    <w:rsid w:val="006B73D9"/>
    <w:rsid w:val="006D0F52"/>
    <w:rsid w:val="006D0F7C"/>
    <w:rsid w:val="006D2AE4"/>
    <w:rsid w:val="006F4ED3"/>
    <w:rsid w:val="0070204C"/>
    <w:rsid w:val="00704A5B"/>
    <w:rsid w:val="007066FD"/>
    <w:rsid w:val="007250E8"/>
    <w:rsid w:val="00732291"/>
    <w:rsid w:val="007376EC"/>
    <w:rsid w:val="007463AC"/>
    <w:rsid w:val="00756B28"/>
    <w:rsid w:val="007612BA"/>
    <w:rsid w:val="00772F2D"/>
    <w:rsid w:val="00785495"/>
    <w:rsid w:val="00791888"/>
    <w:rsid w:val="007A0489"/>
    <w:rsid w:val="007A251B"/>
    <w:rsid w:val="007B05FC"/>
    <w:rsid w:val="007B2995"/>
    <w:rsid w:val="007B35E2"/>
    <w:rsid w:val="007B4546"/>
    <w:rsid w:val="007B5A07"/>
    <w:rsid w:val="007C0023"/>
    <w:rsid w:val="007C17C9"/>
    <w:rsid w:val="007C1896"/>
    <w:rsid w:val="007C66B1"/>
    <w:rsid w:val="007D1495"/>
    <w:rsid w:val="007D5608"/>
    <w:rsid w:val="007E0BFF"/>
    <w:rsid w:val="007E2282"/>
    <w:rsid w:val="007E4716"/>
    <w:rsid w:val="007E77FF"/>
    <w:rsid w:val="007E7EE1"/>
    <w:rsid w:val="007F12BA"/>
    <w:rsid w:val="007F6786"/>
    <w:rsid w:val="008026DB"/>
    <w:rsid w:val="0080739F"/>
    <w:rsid w:val="00812885"/>
    <w:rsid w:val="00812F2C"/>
    <w:rsid w:val="008167C1"/>
    <w:rsid w:val="008208F2"/>
    <w:rsid w:val="00820C81"/>
    <w:rsid w:val="00827854"/>
    <w:rsid w:val="0083282A"/>
    <w:rsid w:val="00836455"/>
    <w:rsid w:val="00854446"/>
    <w:rsid w:val="008711F0"/>
    <w:rsid w:val="00877F28"/>
    <w:rsid w:val="0088120B"/>
    <w:rsid w:val="0089682E"/>
    <w:rsid w:val="00897BF2"/>
    <w:rsid w:val="008A090E"/>
    <w:rsid w:val="008A0AE3"/>
    <w:rsid w:val="008B16FA"/>
    <w:rsid w:val="008B784A"/>
    <w:rsid w:val="008C62AE"/>
    <w:rsid w:val="008D301E"/>
    <w:rsid w:val="008D5581"/>
    <w:rsid w:val="008E7887"/>
    <w:rsid w:val="008F017C"/>
    <w:rsid w:val="008F08CF"/>
    <w:rsid w:val="008F3FFE"/>
    <w:rsid w:val="008F76EF"/>
    <w:rsid w:val="0090130C"/>
    <w:rsid w:val="00913FD3"/>
    <w:rsid w:val="00921264"/>
    <w:rsid w:val="0092274F"/>
    <w:rsid w:val="009309BE"/>
    <w:rsid w:val="0093503D"/>
    <w:rsid w:val="00936A2F"/>
    <w:rsid w:val="00936FC7"/>
    <w:rsid w:val="009400C3"/>
    <w:rsid w:val="0094444A"/>
    <w:rsid w:val="0094450D"/>
    <w:rsid w:val="00952C14"/>
    <w:rsid w:val="00956792"/>
    <w:rsid w:val="00973E88"/>
    <w:rsid w:val="00982575"/>
    <w:rsid w:val="0098497E"/>
    <w:rsid w:val="009A05D9"/>
    <w:rsid w:val="009A177B"/>
    <w:rsid w:val="009A4F0E"/>
    <w:rsid w:val="009B0F93"/>
    <w:rsid w:val="009C2886"/>
    <w:rsid w:val="009C52B7"/>
    <w:rsid w:val="009D1962"/>
    <w:rsid w:val="009D7DCF"/>
    <w:rsid w:val="009E1DEC"/>
    <w:rsid w:val="009E31EC"/>
    <w:rsid w:val="009F0F56"/>
    <w:rsid w:val="00A01219"/>
    <w:rsid w:val="00A02272"/>
    <w:rsid w:val="00A03A4A"/>
    <w:rsid w:val="00A11D2F"/>
    <w:rsid w:val="00A128EB"/>
    <w:rsid w:val="00A21701"/>
    <w:rsid w:val="00A30883"/>
    <w:rsid w:val="00A32CE9"/>
    <w:rsid w:val="00A34DEC"/>
    <w:rsid w:val="00A40CE7"/>
    <w:rsid w:val="00A40E27"/>
    <w:rsid w:val="00A42288"/>
    <w:rsid w:val="00A43F31"/>
    <w:rsid w:val="00A46F47"/>
    <w:rsid w:val="00A538E9"/>
    <w:rsid w:val="00A61BA0"/>
    <w:rsid w:val="00A937E5"/>
    <w:rsid w:val="00A94B05"/>
    <w:rsid w:val="00A96D99"/>
    <w:rsid w:val="00AA050D"/>
    <w:rsid w:val="00AA5A74"/>
    <w:rsid w:val="00AB4B63"/>
    <w:rsid w:val="00AD71FF"/>
    <w:rsid w:val="00AD798E"/>
    <w:rsid w:val="00AE235F"/>
    <w:rsid w:val="00AE6B19"/>
    <w:rsid w:val="00AF61EB"/>
    <w:rsid w:val="00B10E08"/>
    <w:rsid w:val="00B265F3"/>
    <w:rsid w:val="00B43035"/>
    <w:rsid w:val="00B56896"/>
    <w:rsid w:val="00B57D99"/>
    <w:rsid w:val="00B73A35"/>
    <w:rsid w:val="00B75815"/>
    <w:rsid w:val="00B838AC"/>
    <w:rsid w:val="00B8480A"/>
    <w:rsid w:val="00BB1CC6"/>
    <w:rsid w:val="00BB5344"/>
    <w:rsid w:val="00BB77DA"/>
    <w:rsid w:val="00BC0D46"/>
    <w:rsid w:val="00BC3506"/>
    <w:rsid w:val="00BC3E66"/>
    <w:rsid w:val="00BD2890"/>
    <w:rsid w:val="00BD4240"/>
    <w:rsid w:val="00BD45C8"/>
    <w:rsid w:val="00BE0339"/>
    <w:rsid w:val="00BE115F"/>
    <w:rsid w:val="00BE75CE"/>
    <w:rsid w:val="00BF4879"/>
    <w:rsid w:val="00BF589F"/>
    <w:rsid w:val="00C007C7"/>
    <w:rsid w:val="00C014C4"/>
    <w:rsid w:val="00C054FB"/>
    <w:rsid w:val="00C13598"/>
    <w:rsid w:val="00C13FF7"/>
    <w:rsid w:val="00C230B9"/>
    <w:rsid w:val="00C240B7"/>
    <w:rsid w:val="00C439ED"/>
    <w:rsid w:val="00C53634"/>
    <w:rsid w:val="00C569FB"/>
    <w:rsid w:val="00C6132B"/>
    <w:rsid w:val="00C62FE8"/>
    <w:rsid w:val="00C72486"/>
    <w:rsid w:val="00C74A95"/>
    <w:rsid w:val="00C8060D"/>
    <w:rsid w:val="00C82260"/>
    <w:rsid w:val="00C90539"/>
    <w:rsid w:val="00C95384"/>
    <w:rsid w:val="00CA1705"/>
    <w:rsid w:val="00CA5B91"/>
    <w:rsid w:val="00CB0F1C"/>
    <w:rsid w:val="00CB5D6C"/>
    <w:rsid w:val="00CC7E3B"/>
    <w:rsid w:val="00CD663A"/>
    <w:rsid w:val="00CD6678"/>
    <w:rsid w:val="00D030B7"/>
    <w:rsid w:val="00D06707"/>
    <w:rsid w:val="00D11FEB"/>
    <w:rsid w:val="00D2450F"/>
    <w:rsid w:val="00D24788"/>
    <w:rsid w:val="00D31758"/>
    <w:rsid w:val="00D33C8C"/>
    <w:rsid w:val="00D372AA"/>
    <w:rsid w:val="00D500C4"/>
    <w:rsid w:val="00D61CBF"/>
    <w:rsid w:val="00D63E70"/>
    <w:rsid w:val="00D708FF"/>
    <w:rsid w:val="00D72805"/>
    <w:rsid w:val="00D7332A"/>
    <w:rsid w:val="00D74A4E"/>
    <w:rsid w:val="00D77495"/>
    <w:rsid w:val="00D8548E"/>
    <w:rsid w:val="00D9105E"/>
    <w:rsid w:val="00DA5369"/>
    <w:rsid w:val="00DB1091"/>
    <w:rsid w:val="00DC026C"/>
    <w:rsid w:val="00DC5D9F"/>
    <w:rsid w:val="00DD455C"/>
    <w:rsid w:val="00DD4B12"/>
    <w:rsid w:val="00E01128"/>
    <w:rsid w:val="00E02EF3"/>
    <w:rsid w:val="00E0692A"/>
    <w:rsid w:val="00E07A8F"/>
    <w:rsid w:val="00E1478B"/>
    <w:rsid w:val="00E168A6"/>
    <w:rsid w:val="00E20644"/>
    <w:rsid w:val="00E34818"/>
    <w:rsid w:val="00E3566A"/>
    <w:rsid w:val="00E4765D"/>
    <w:rsid w:val="00E56310"/>
    <w:rsid w:val="00E72B7D"/>
    <w:rsid w:val="00E770C6"/>
    <w:rsid w:val="00E906A7"/>
    <w:rsid w:val="00E97DBC"/>
    <w:rsid w:val="00EC5D39"/>
    <w:rsid w:val="00ED0079"/>
    <w:rsid w:val="00ED7D7E"/>
    <w:rsid w:val="00EE0B2E"/>
    <w:rsid w:val="00EE6240"/>
    <w:rsid w:val="00EE7FF5"/>
    <w:rsid w:val="00EF54E2"/>
    <w:rsid w:val="00F25D43"/>
    <w:rsid w:val="00F26752"/>
    <w:rsid w:val="00F36E20"/>
    <w:rsid w:val="00F40FF6"/>
    <w:rsid w:val="00F5723E"/>
    <w:rsid w:val="00F61F37"/>
    <w:rsid w:val="00F65CFA"/>
    <w:rsid w:val="00F72986"/>
    <w:rsid w:val="00F941C5"/>
    <w:rsid w:val="00F956FD"/>
    <w:rsid w:val="00FA6569"/>
    <w:rsid w:val="00FA7087"/>
    <w:rsid w:val="00FA72D6"/>
    <w:rsid w:val="00FB0E4E"/>
    <w:rsid w:val="00FC4544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9136C"/>
    <w:rPr>
      <w:sz w:val="18"/>
      <w:shd w:val="clear" w:color="auto" w:fill="FFFFFF"/>
    </w:rPr>
  </w:style>
  <w:style w:type="character" w:customStyle="1" w:styleId="1">
    <w:name w:val="Основной текст1"/>
    <w:rsid w:val="0009136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2">
    <w:name w:val="Основной текст2"/>
    <w:basedOn w:val="a"/>
    <w:link w:val="a3"/>
    <w:rsid w:val="0009136C"/>
    <w:pPr>
      <w:widowControl w:val="0"/>
      <w:shd w:val="clear" w:color="auto" w:fill="FFFFFF"/>
      <w:spacing w:before="300" w:after="180" w:line="226" w:lineRule="exact"/>
    </w:pPr>
    <w:rPr>
      <w:sz w:val="18"/>
      <w:szCs w:val="18"/>
    </w:rPr>
  </w:style>
  <w:style w:type="table" w:styleId="a4">
    <w:name w:val="Table Grid"/>
    <w:basedOn w:val="a1"/>
    <w:uiPriority w:val="59"/>
    <w:rsid w:val="00CA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3A14A3"/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A14A3"/>
    <w:rPr>
      <w:rFonts w:cs="Times New Roman"/>
      <w:sz w:val="20"/>
    </w:rPr>
  </w:style>
  <w:style w:type="character" w:styleId="a7">
    <w:name w:val="Hyperlink"/>
    <w:basedOn w:val="a0"/>
    <w:uiPriority w:val="99"/>
    <w:semiHidden/>
    <w:unhideWhenUsed/>
    <w:rsid w:val="0081288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12885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81288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812885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812885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8128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81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3">
    <w:name w:val="xl73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8128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81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rsid w:val="005C04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5C04AC"/>
    <w:rPr>
      <w:rFonts w:ascii="Segoe UI" w:hAnsi="Segoe UI" w:cs="Times New Roman"/>
      <w:sz w:val="18"/>
    </w:rPr>
  </w:style>
  <w:style w:type="paragraph" w:styleId="ab">
    <w:name w:val="header"/>
    <w:basedOn w:val="a"/>
    <w:link w:val="ac"/>
    <w:uiPriority w:val="99"/>
    <w:rsid w:val="00D067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06707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D067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06707"/>
    <w:rPr>
      <w:rFonts w:cs="Times New Roman"/>
      <w:sz w:val="24"/>
    </w:rPr>
  </w:style>
  <w:style w:type="paragraph" w:styleId="20">
    <w:name w:val="Body Text 2"/>
    <w:basedOn w:val="a"/>
    <w:link w:val="21"/>
    <w:uiPriority w:val="99"/>
    <w:rsid w:val="000A16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A16D1"/>
    <w:rPr>
      <w:sz w:val="24"/>
      <w:szCs w:val="24"/>
    </w:rPr>
  </w:style>
  <w:style w:type="paragraph" w:styleId="af">
    <w:name w:val="No Spacing"/>
    <w:uiPriority w:val="1"/>
    <w:qFormat/>
    <w:rsid w:val="000A16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9136C"/>
    <w:rPr>
      <w:sz w:val="18"/>
      <w:shd w:val="clear" w:color="auto" w:fill="FFFFFF"/>
    </w:rPr>
  </w:style>
  <w:style w:type="character" w:customStyle="1" w:styleId="1">
    <w:name w:val="Основной текст1"/>
    <w:rsid w:val="0009136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2">
    <w:name w:val="Основной текст2"/>
    <w:basedOn w:val="a"/>
    <w:link w:val="a3"/>
    <w:rsid w:val="0009136C"/>
    <w:pPr>
      <w:widowControl w:val="0"/>
      <w:shd w:val="clear" w:color="auto" w:fill="FFFFFF"/>
      <w:spacing w:before="300" w:after="180" w:line="226" w:lineRule="exact"/>
    </w:pPr>
    <w:rPr>
      <w:sz w:val="18"/>
      <w:szCs w:val="18"/>
    </w:rPr>
  </w:style>
  <w:style w:type="table" w:styleId="a4">
    <w:name w:val="Table Grid"/>
    <w:basedOn w:val="a1"/>
    <w:uiPriority w:val="59"/>
    <w:rsid w:val="00CA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3A14A3"/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A14A3"/>
    <w:rPr>
      <w:rFonts w:cs="Times New Roman"/>
      <w:sz w:val="20"/>
    </w:rPr>
  </w:style>
  <w:style w:type="character" w:styleId="a7">
    <w:name w:val="Hyperlink"/>
    <w:basedOn w:val="a0"/>
    <w:uiPriority w:val="99"/>
    <w:semiHidden/>
    <w:unhideWhenUsed/>
    <w:rsid w:val="0081288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12885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812885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812885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7">
    <w:name w:val="xl67"/>
    <w:basedOn w:val="a"/>
    <w:rsid w:val="00812885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"/>
    <w:rsid w:val="0081288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"/>
    <w:rsid w:val="00812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12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3">
    <w:name w:val="xl73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812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81288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8128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812885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styleId="a9">
    <w:name w:val="Balloon Text"/>
    <w:basedOn w:val="a"/>
    <w:link w:val="aa"/>
    <w:uiPriority w:val="99"/>
    <w:rsid w:val="005C04A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5C04AC"/>
    <w:rPr>
      <w:rFonts w:ascii="Segoe UI" w:hAnsi="Segoe UI" w:cs="Times New Roman"/>
      <w:sz w:val="18"/>
    </w:rPr>
  </w:style>
  <w:style w:type="paragraph" w:styleId="ab">
    <w:name w:val="header"/>
    <w:basedOn w:val="a"/>
    <w:link w:val="ac"/>
    <w:uiPriority w:val="99"/>
    <w:rsid w:val="00D067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06707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D067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06707"/>
    <w:rPr>
      <w:rFonts w:cs="Times New Roman"/>
      <w:sz w:val="24"/>
    </w:rPr>
  </w:style>
  <w:style w:type="paragraph" w:styleId="20">
    <w:name w:val="Body Text 2"/>
    <w:basedOn w:val="a"/>
    <w:link w:val="21"/>
    <w:uiPriority w:val="99"/>
    <w:rsid w:val="000A16D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A16D1"/>
    <w:rPr>
      <w:sz w:val="24"/>
      <w:szCs w:val="24"/>
    </w:rPr>
  </w:style>
  <w:style w:type="paragraph" w:styleId="af">
    <w:name w:val="No Spacing"/>
    <w:uiPriority w:val="1"/>
    <w:qFormat/>
    <w:rsid w:val="000A16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C7CDF-7217-4CE0-9AEF-EDDA569E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9</Pages>
  <Words>2149</Words>
  <Characters>14115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Unit2</dc:creator>
  <cp:lastModifiedBy>user123</cp:lastModifiedBy>
  <cp:revision>7</cp:revision>
  <cp:lastPrinted>2015-03-30T11:15:00Z</cp:lastPrinted>
  <dcterms:created xsi:type="dcterms:W3CDTF">2017-06-14T07:38:00Z</dcterms:created>
  <dcterms:modified xsi:type="dcterms:W3CDTF">2017-06-22T07:35:00Z</dcterms:modified>
</cp:coreProperties>
</file>