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9C4" w:rsidRPr="006979C4" w:rsidRDefault="00897B26" w:rsidP="006979C4">
      <w:pPr>
        <w:spacing w:after="0" w:line="240" w:lineRule="auto"/>
        <w:jc w:val="right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  <w:r w:rsidRPr="006979C4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Приложение 2 к Порядку</w:t>
      </w:r>
    </w:p>
    <w:p w:rsidR="006979C4" w:rsidRPr="006979C4" w:rsidRDefault="006979C4" w:rsidP="006979C4">
      <w:pPr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</w:p>
    <w:p w:rsidR="00897B26" w:rsidRPr="006979C4" w:rsidRDefault="00897B26" w:rsidP="006979C4">
      <w:pPr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</w:pPr>
      <w:r w:rsidRPr="006979C4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ЗНАЧЕНИЯ</w:t>
      </w:r>
    </w:p>
    <w:p w:rsidR="00897B26" w:rsidRPr="006979C4" w:rsidRDefault="00897B26" w:rsidP="006979C4">
      <w:pPr>
        <w:spacing w:after="15" w:line="237" w:lineRule="auto"/>
        <w:ind w:right="-15"/>
        <w:jc w:val="center"/>
        <w:rPr>
          <w:rFonts w:ascii="Arial" w:eastAsia="Arial" w:hAnsi="Arial" w:cs="Arial"/>
          <w:b/>
          <w:color w:val="000000"/>
          <w:sz w:val="24"/>
          <w:szCs w:val="24"/>
          <w:lang w:eastAsia="ru-RU"/>
        </w:rPr>
      </w:pPr>
      <w:r w:rsidRPr="006979C4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/>
        </w:rPr>
        <w:t>корректирующего коэффициента</w:t>
      </w:r>
    </w:p>
    <w:p w:rsidR="00897B26" w:rsidRPr="00897B26" w:rsidRDefault="00897B26" w:rsidP="00897B26">
      <w:pPr>
        <w:spacing w:after="0" w:line="276" w:lineRule="auto"/>
        <w:rPr>
          <w:rFonts w:ascii="Arial" w:eastAsia="Arial" w:hAnsi="Arial" w:cs="Arial"/>
          <w:color w:val="000000"/>
          <w:sz w:val="20"/>
          <w:lang w:eastAsia="ru-RU"/>
        </w:rPr>
      </w:pPr>
    </w:p>
    <w:tbl>
      <w:tblPr>
        <w:tblStyle w:val="TableGrid"/>
        <w:tblW w:w="9600" w:type="dxa"/>
        <w:tblInd w:w="2" w:type="dxa"/>
        <w:tblCellMar>
          <w:top w:w="80" w:type="dxa"/>
          <w:left w:w="62" w:type="dxa"/>
          <w:right w:w="22" w:type="dxa"/>
        </w:tblCellMar>
        <w:tblLook w:val="04A0"/>
      </w:tblPr>
      <w:tblGrid>
        <w:gridCol w:w="794"/>
        <w:gridCol w:w="6886"/>
        <w:gridCol w:w="1920"/>
      </w:tblGrid>
      <w:tr w:rsidR="00897B26" w:rsidRPr="00897B26" w:rsidTr="00897B26">
        <w:trPr>
          <w:trHeight w:val="905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N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Вид использования земельных участков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Корректирующий коэффициент, Ккор.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I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7853CF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7853CF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Земли сельскохозяйственного назначения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использования в качестве сельскохозяйственных угодий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0,005 </w:t>
            </w:r>
          </w:p>
        </w:tc>
      </w:tr>
      <w:tr w:rsidR="00897B26" w:rsidRPr="00897B26" w:rsidTr="00897B26">
        <w:trPr>
          <w:trHeight w:val="905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ind w:right="417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зданий, строений, сооружений, используемых для производства, хранения и первичной переработки сельскохозяйственной продукции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0,004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внутрихозяйственных дорог и коммуникаций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0,004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4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водных объектов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0,004 </w:t>
            </w:r>
          </w:p>
        </w:tc>
      </w:tr>
      <w:tr w:rsidR="00897B26" w:rsidRPr="00897B26" w:rsidTr="00897B26">
        <w:trPr>
          <w:trHeight w:val="67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5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иных объектов, связанных с сельскохозяйственным производством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0,004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6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ведения крестьянского (фермерского) хозяйства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0,005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7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ведения личного подсобного хозяйства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0,007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8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индивидуального садоводства и огородничества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0,007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9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индивидуального животноводства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0,007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10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ведения дачного хозяйства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0,007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создания защитных насаждений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0,004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научно-исследовательских целей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0,004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13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учебных целей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0,004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14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сенокошения и выпаса скота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0,004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15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иных видов разрешенного сельскохозяйственного использования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54B47" w:rsidRDefault="001E2E90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54B47">
              <w:rPr>
                <w:rFonts w:ascii="Arial" w:eastAsia="Arial" w:hAnsi="Arial" w:cs="Arial"/>
                <w:color w:val="000000" w:themeColor="text1"/>
                <w:sz w:val="20"/>
              </w:rPr>
              <w:t>0,8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II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7853CF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7853CF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Земли населенных пунктов </w:t>
            </w:r>
          </w:p>
        </w:tc>
      </w:tr>
      <w:tr w:rsidR="00897B26" w:rsidRPr="00897B26" w:rsidTr="00897B26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7853CF" w:rsidRDefault="00897B26" w:rsidP="00897B26">
            <w:pPr>
              <w:spacing w:line="276" w:lineRule="auto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7853CF">
              <w:rPr>
                <w:rFonts w:ascii="Arial" w:eastAsia="Arial" w:hAnsi="Arial" w:cs="Arial"/>
                <w:b/>
                <w:color w:val="000000"/>
                <w:sz w:val="20"/>
              </w:rPr>
              <w:t>Земельные участки, предназначенны</w:t>
            </w:r>
            <w:r w:rsidR="006979C4" w:rsidRPr="007853CF">
              <w:rPr>
                <w:rFonts w:ascii="Arial" w:eastAsia="Arial" w:hAnsi="Arial" w:cs="Arial"/>
                <w:b/>
                <w:color w:val="000000"/>
                <w:sz w:val="20"/>
              </w:rPr>
              <w:t>е для размещения домов средне этажной</w:t>
            </w:r>
            <w:r w:rsidRPr="007853CF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 и многоэтажной жилой застройки </w:t>
            </w:r>
          </w:p>
        </w:tc>
      </w:tr>
      <w:tr w:rsidR="00897B26" w:rsidRPr="00897B26" w:rsidTr="00897B26">
        <w:trPr>
          <w:trHeight w:val="1783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lastRenderedPageBreak/>
              <w:t xml:space="preserve">1.1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after="234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участки, предназначенные для размещения </w:t>
            </w:r>
            <w:r w:rsidR="006979C4" w:rsidRPr="00897B26">
              <w:rPr>
                <w:rFonts w:ascii="Arial" w:eastAsia="Arial" w:hAnsi="Arial" w:cs="Arial"/>
                <w:color w:val="000000"/>
                <w:sz w:val="20"/>
              </w:rPr>
              <w:t>средне этажных</w:t>
            </w: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 жилых домов </w:t>
            </w:r>
          </w:p>
          <w:p w:rsidR="00897B26" w:rsidRPr="00897B26" w:rsidRDefault="00897B26" w:rsidP="00897B26">
            <w:pPr>
              <w:spacing w:after="243" w:line="233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участки, предназначенные для размещения многоэтажных жилых домов </w:t>
            </w:r>
          </w:p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общежитий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0,001 </w:t>
            </w:r>
          </w:p>
        </w:tc>
      </w:tr>
      <w:tr w:rsidR="00897B26" w:rsidRPr="00897B26" w:rsidTr="00897B26">
        <w:trPr>
          <w:trHeight w:val="66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1.2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Использование земель на период строительства и реконструкции (жилищное строительство)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0,001 </w:t>
            </w:r>
          </w:p>
        </w:tc>
      </w:tr>
      <w:tr w:rsidR="00897B26" w:rsidRPr="00897B26" w:rsidTr="00897B26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2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7853CF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7853CF">
              <w:rPr>
                <w:rFonts w:ascii="Arial" w:eastAsia="Arial" w:hAnsi="Arial" w:cs="Arial"/>
                <w:b/>
                <w:color w:val="000000"/>
                <w:sz w:val="20"/>
              </w:rPr>
              <w:t>Земельные участки, предназначенные для размещения домов мало</w:t>
            </w:r>
            <w:r w:rsidR="006979C4" w:rsidRPr="007853CF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 эта</w:t>
            </w:r>
            <w:r w:rsidRPr="007853CF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жной жилой застройки, в том числе индивидуальной жилой застройки </w:t>
            </w:r>
          </w:p>
        </w:tc>
      </w:tr>
      <w:tr w:rsidR="00897B26" w:rsidRPr="00897B26" w:rsidTr="00897B26">
        <w:trPr>
          <w:trHeight w:val="905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2.1.1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для размещения объектов индивидуального жилищного строительства, в том числе на период строительства и реконструкции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0,003 </w:t>
            </w:r>
          </w:p>
        </w:tc>
      </w:tr>
      <w:tr w:rsidR="00897B26" w:rsidRPr="00897B26" w:rsidTr="00897B26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2.1.2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участки, предназначенные для размещения малоэтажных жилых домов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0,003 </w:t>
            </w:r>
          </w:p>
        </w:tc>
      </w:tr>
      <w:tr w:rsidR="00897B26" w:rsidRPr="00897B26" w:rsidTr="00897B26">
        <w:trPr>
          <w:trHeight w:val="665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2.1.3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для ведения личного подсобного хозяйства (приусадебные участки)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0,003 </w:t>
            </w:r>
          </w:p>
        </w:tc>
      </w:tr>
      <w:tr w:rsidR="00897B26" w:rsidRPr="00897B26" w:rsidTr="00897B26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2.2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Использование земель на период строительства и реконструкции малоэтажных жилых домов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0,003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2F7405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>Земельные участки, предназначенные для размещения гаражей и авто</w:t>
            </w:r>
            <w:r w:rsidR="006979C4" w:rsidRPr="002F740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 с</w:t>
            </w: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тоянок </w:t>
            </w:r>
          </w:p>
        </w:tc>
      </w:tr>
      <w:tr w:rsidR="00897B26" w:rsidRPr="00897B26" w:rsidTr="00897B26">
        <w:trPr>
          <w:trHeight w:val="2038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after="245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гаражей (индивидуальных и кооперативных) для хранения индивидуального автотранспорта, в том числе для использования на период строительства и реконструкции </w:t>
            </w:r>
          </w:p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участки, предназначенные для хранения автотранспортных средств для личных, семейных, домашних и иных нужд, не связанных с осуществлением предпринимательской деятельности, в том числе для использования на период строительства и реконструкции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0,006 </w:t>
            </w:r>
          </w:p>
        </w:tc>
      </w:tr>
      <w:tr w:rsidR="00897B26" w:rsidRPr="00897B26" w:rsidTr="00897B26">
        <w:trPr>
          <w:trHeight w:val="90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участки, предназначенные для хранения автотранспортных средств для нужд, связанных с осуществлением предпринимательской деятельности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0,015 </w:t>
            </w:r>
          </w:p>
        </w:tc>
      </w:tr>
      <w:tr w:rsidR="00897B26" w:rsidRPr="00897B26" w:rsidTr="00897B26">
        <w:trPr>
          <w:trHeight w:val="1135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3.3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участки, предназначенные для размещения хозяйственных построек для личных, семейных, домашних и иных нужд, не связанных с осуществлением предпринимательской деятельности, в том числе для использования на период строительства и реконструкции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0,006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3.4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Использование земель на период строительства и реконструкции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 </w:t>
            </w:r>
          </w:p>
        </w:tc>
      </w:tr>
      <w:tr w:rsidR="00897B26" w:rsidRPr="00897B26" w:rsidTr="00897B26">
        <w:trPr>
          <w:trHeight w:val="66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4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2F7405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Земельные участки, предназначенные </w:t>
            </w:r>
            <w:r w:rsidR="00CE1303" w:rsidRPr="002F7405">
              <w:rPr>
                <w:rFonts w:ascii="Arial" w:eastAsia="Arial" w:hAnsi="Arial" w:cs="Arial"/>
                <w:b/>
                <w:color w:val="000000"/>
                <w:sz w:val="20"/>
              </w:rPr>
              <w:t>для дачного строительства, садо</w:t>
            </w: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водства и огородничества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4.1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Садовые, огородные и дачные земельные участки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0,007 </w:t>
            </w:r>
          </w:p>
        </w:tc>
      </w:tr>
      <w:tr w:rsidR="00897B26" w:rsidRPr="00897B26" w:rsidTr="00897B26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5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2F7405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>Земельные участки, предназначенные</w:t>
            </w:r>
            <w:r w:rsidR="009129F0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 для размещения объектов торгов</w:t>
            </w: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ли, общественного питания и бытового обслуживания </w:t>
            </w:r>
          </w:p>
        </w:tc>
      </w:tr>
      <w:tr w:rsidR="00897B26" w:rsidRPr="00897B26" w:rsidTr="00897B26">
        <w:trPr>
          <w:trHeight w:val="349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lastRenderedPageBreak/>
              <w:t xml:space="preserve">5.1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after="224" w:line="444" w:lineRule="auto"/>
              <w:ind w:right="2803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магазинов Земельные участки универмагов </w:t>
            </w:r>
          </w:p>
          <w:p w:rsidR="00897B26" w:rsidRPr="00897B26" w:rsidRDefault="00897B26" w:rsidP="00897B26">
            <w:pPr>
              <w:spacing w:after="231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гастрономов </w:t>
            </w:r>
          </w:p>
          <w:p w:rsidR="00897B26" w:rsidRPr="00897B26" w:rsidRDefault="00897B26" w:rsidP="00897B26">
            <w:pPr>
              <w:spacing w:after="234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универсамов </w:t>
            </w:r>
          </w:p>
          <w:p w:rsidR="00897B26" w:rsidRPr="00897B26" w:rsidRDefault="00897B26" w:rsidP="00897B26">
            <w:pPr>
              <w:spacing w:after="234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ярмарок </w:t>
            </w:r>
          </w:p>
          <w:p w:rsidR="00897B26" w:rsidRPr="00897B26" w:rsidRDefault="00897B26" w:rsidP="00897B26">
            <w:pPr>
              <w:spacing w:after="234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других объектов торговли </w:t>
            </w:r>
          </w:p>
          <w:p w:rsidR="00897B26" w:rsidRPr="00897B26" w:rsidRDefault="00897B26" w:rsidP="00897B26">
            <w:pPr>
              <w:spacing w:after="244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объектов по продаже лотерейных билетов </w:t>
            </w:r>
          </w:p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автостоянок, автомоек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0,013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5.2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гостевых автостоянок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 </w:t>
            </w:r>
          </w:p>
        </w:tc>
      </w:tr>
      <w:tr w:rsidR="00897B26" w:rsidRPr="00897B26" w:rsidTr="00897B26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5.3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рынков (без расположения на рынке зданий, строений, являющихся объектами недвижимости)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0,11 </w:t>
            </w:r>
          </w:p>
        </w:tc>
      </w:tr>
      <w:tr w:rsidR="00897B26" w:rsidRPr="00897B26" w:rsidTr="00897B26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5.4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рынков (с расположением на рынке зданий, строений, являющихся объектами недвижимости)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0,02 </w:t>
            </w:r>
          </w:p>
        </w:tc>
      </w:tr>
      <w:tr w:rsidR="00897B26" w:rsidRPr="00897B26" w:rsidTr="00897B26">
        <w:trPr>
          <w:trHeight w:val="132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5.5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after="234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бань, саун, душевых павильонов </w:t>
            </w:r>
          </w:p>
          <w:p w:rsidR="00897B26" w:rsidRPr="00897B26" w:rsidRDefault="00897B26" w:rsidP="00897B26">
            <w:pPr>
              <w:spacing w:after="244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химчисток, прачечных </w:t>
            </w:r>
          </w:p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приемных пунктов прачечных и химчисток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 </w:t>
            </w:r>
          </w:p>
        </w:tc>
      </w:tr>
      <w:tr w:rsidR="00897B26" w:rsidRPr="00897B26" w:rsidTr="00897B26">
        <w:trPr>
          <w:trHeight w:val="1987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5.6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after="234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под капитальными объектами: </w:t>
            </w:r>
          </w:p>
          <w:p w:rsidR="00897B26" w:rsidRPr="00897B26" w:rsidRDefault="00897B26" w:rsidP="00897B26">
            <w:pPr>
              <w:spacing w:after="235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ресторанов, кафе, баров </w:t>
            </w:r>
          </w:p>
          <w:p w:rsidR="00897B26" w:rsidRPr="00897B26" w:rsidRDefault="00897B26" w:rsidP="00897B26">
            <w:pPr>
              <w:spacing w:line="276" w:lineRule="auto"/>
              <w:ind w:right="180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столовых при предприятиях и учреждениях и предприятий поставки продукции общественного питания Земельные участки других объектов общественного питания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0,013 </w:t>
            </w:r>
          </w:p>
        </w:tc>
      </w:tr>
      <w:tr w:rsidR="00897B26" w:rsidRPr="00897B26" w:rsidTr="00897B26">
        <w:trPr>
          <w:trHeight w:val="2215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5.7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after="234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под объектами, расположенными на открытых площадках (в т.ч. под сезонными объектами): </w:t>
            </w:r>
          </w:p>
          <w:p w:rsidR="00897B26" w:rsidRPr="00897B26" w:rsidRDefault="00897B26" w:rsidP="00897B26">
            <w:pPr>
              <w:spacing w:after="235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ресторанов, кафе, баров </w:t>
            </w:r>
          </w:p>
          <w:p w:rsidR="00897B26" w:rsidRPr="00897B26" w:rsidRDefault="00897B26" w:rsidP="00897B26">
            <w:pPr>
              <w:spacing w:line="276" w:lineRule="auto"/>
              <w:ind w:right="180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столовых при предприятиях и учреждениях и предприятий поставки продукции общественного питания Земельные участки других объектов общественного питания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0,034 </w:t>
            </w:r>
          </w:p>
        </w:tc>
      </w:tr>
      <w:tr w:rsidR="00897B26" w:rsidRPr="00897B26" w:rsidTr="00897B26">
        <w:trPr>
          <w:trHeight w:val="551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lastRenderedPageBreak/>
              <w:t xml:space="preserve">5.8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after="28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под отдельно стоящими зданиями, а также объектами, расположенными во встроенных, пристроенных, в т.ч. </w:t>
            </w:r>
          </w:p>
          <w:p w:rsidR="00897B26" w:rsidRPr="00897B26" w:rsidRDefault="00897B26" w:rsidP="00897B26">
            <w:pPr>
              <w:spacing w:after="234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подвальных помещениях: </w:t>
            </w:r>
          </w:p>
          <w:p w:rsidR="00897B26" w:rsidRPr="00897B26" w:rsidRDefault="00897B26" w:rsidP="00897B26">
            <w:pPr>
              <w:spacing w:after="235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экскурсионных бюро </w:t>
            </w:r>
          </w:p>
          <w:p w:rsidR="00897B26" w:rsidRPr="00897B26" w:rsidRDefault="00897B26" w:rsidP="00897B26">
            <w:pPr>
              <w:spacing w:after="234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мастерских по ремонту часов, бытовой техники, ремонту и изготовлению мебели </w:t>
            </w:r>
          </w:p>
          <w:p w:rsidR="00897B26" w:rsidRPr="00897B26" w:rsidRDefault="00897B26" w:rsidP="00897B26">
            <w:pPr>
              <w:spacing w:after="232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фотоателье, фотолабораторий </w:t>
            </w:r>
          </w:p>
          <w:p w:rsidR="00897B26" w:rsidRPr="00897B26" w:rsidRDefault="00897B26" w:rsidP="00897B26">
            <w:pPr>
              <w:spacing w:after="234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предприятий по прокату </w:t>
            </w:r>
          </w:p>
          <w:p w:rsidR="00897B26" w:rsidRPr="00897B26" w:rsidRDefault="00897B26" w:rsidP="00897B26">
            <w:pPr>
              <w:spacing w:after="235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компьютерных залов </w:t>
            </w:r>
          </w:p>
          <w:p w:rsidR="00897B26" w:rsidRPr="00897B26" w:rsidRDefault="00897B26" w:rsidP="00897B26">
            <w:pPr>
              <w:spacing w:after="233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объектов по оказанию обрядовых услуг (свадеб и юбилеев) </w:t>
            </w:r>
          </w:p>
          <w:p w:rsidR="00897B26" w:rsidRPr="00897B26" w:rsidRDefault="00897B26" w:rsidP="00897B26">
            <w:pPr>
              <w:spacing w:after="234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парикмахерских, салонов красоты </w:t>
            </w:r>
          </w:p>
          <w:p w:rsidR="00897B26" w:rsidRPr="00897B26" w:rsidRDefault="00897B26" w:rsidP="00897B26">
            <w:pPr>
              <w:spacing w:line="276" w:lineRule="auto"/>
              <w:ind w:right="72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похоронных бюро, поминальных залов Земельные участки других предприятий бытового обслуживания населения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0,011 </w:t>
            </w:r>
          </w:p>
        </w:tc>
      </w:tr>
      <w:tr w:rsidR="00897B26" w:rsidRPr="00897B26" w:rsidTr="00897B26">
        <w:trPr>
          <w:trHeight w:val="484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5.9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after="234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под объектами, расположенными в киосках, палатках, павильонах: </w:t>
            </w:r>
          </w:p>
          <w:p w:rsidR="00897B26" w:rsidRPr="00897B26" w:rsidRDefault="00897B26" w:rsidP="00897B26">
            <w:pPr>
              <w:spacing w:after="235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экскурсионных бюро </w:t>
            </w:r>
          </w:p>
          <w:p w:rsidR="00897B26" w:rsidRPr="00897B26" w:rsidRDefault="00897B26" w:rsidP="00897B26">
            <w:pPr>
              <w:spacing w:after="234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мастерских по ремонту часов, бытовой техники, ремонту и изготовлению мебели </w:t>
            </w:r>
          </w:p>
          <w:p w:rsidR="00897B26" w:rsidRPr="00897B26" w:rsidRDefault="00897B26" w:rsidP="00897B26">
            <w:pPr>
              <w:spacing w:after="232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фотоателье, фотолабораторий </w:t>
            </w:r>
          </w:p>
          <w:p w:rsidR="00897B26" w:rsidRPr="00897B26" w:rsidRDefault="00897B26" w:rsidP="00897B26">
            <w:pPr>
              <w:spacing w:after="235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предприятий по прокату </w:t>
            </w:r>
          </w:p>
          <w:p w:rsidR="00897B26" w:rsidRPr="00897B26" w:rsidRDefault="00897B26" w:rsidP="00897B26">
            <w:pPr>
              <w:spacing w:after="233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объектов по оказанию обрядовых услуг (свадеб и юбилеев) </w:t>
            </w:r>
          </w:p>
          <w:p w:rsidR="00897B26" w:rsidRPr="00897B26" w:rsidRDefault="00897B26" w:rsidP="00897B26">
            <w:pPr>
              <w:spacing w:after="234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парикмахерских, салонов красоты </w:t>
            </w:r>
          </w:p>
          <w:p w:rsidR="00897B26" w:rsidRPr="00897B26" w:rsidRDefault="00897B26" w:rsidP="00897B26">
            <w:pPr>
              <w:spacing w:line="276" w:lineRule="auto"/>
              <w:ind w:right="72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похоронных бюро, поминальных залов Земельные участки других предприятий бытового обслуживания населения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0,08 </w:t>
            </w:r>
          </w:p>
        </w:tc>
      </w:tr>
      <w:tr w:rsidR="00897B26" w:rsidRPr="00897B26" w:rsidTr="00897B26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5.10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объектов мелкорозничной торговли (отдельно стоящие киоски, лотки, стеллажи, палатки, павильоны, киоски 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0,1 </w:t>
            </w:r>
          </w:p>
        </w:tc>
      </w:tr>
    </w:tbl>
    <w:p w:rsidR="00897B26" w:rsidRPr="00897B26" w:rsidRDefault="00897B26" w:rsidP="00897B26">
      <w:pPr>
        <w:spacing w:after="17" w:line="238" w:lineRule="auto"/>
        <w:ind w:right="1"/>
        <w:jc w:val="both"/>
        <w:rPr>
          <w:rFonts w:ascii="Arial" w:eastAsia="Arial" w:hAnsi="Arial" w:cs="Arial"/>
          <w:color w:val="000000"/>
          <w:sz w:val="20"/>
          <w:lang w:eastAsia="ru-RU"/>
        </w:rPr>
        <w:sectPr w:rsidR="00897B26" w:rsidRPr="00897B2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494" w:right="1035" w:bottom="0" w:left="1131" w:header="720" w:footer="720" w:gutter="0"/>
          <w:cols w:space="720"/>
          <w:titlePg/>
        </w:sectPr>
      </w:pPr>
    </w:p>
    <w:tbl>
      <w:tblPr>
        <w:tblStyle w:val="TableGrid"/>
        <w:tblW w:w="9600" w:type="dxa"/>
        <w:tblInd w:w="-307" w:type="dxa"/>
        <w:tblCellMar>
          <w:top w:w="83" w:type="dxa"/>
          <w:left w:w="62" w:type="dxa"/>
          <w:right w:w="105" w:type="dxa"/>
        </w:tblCellMar>
        <w:tblLook w:val="04A0"/>
      </w:tblPr>
      <w:tblGrid>
        <w:gridCol w:w="794"/>
        <w:gridCol w:w="6886"/>
        <w:gridCol w:w="1920"/>
      </w:tblGrid>
      <w:tr w:rsidR="00897B26" w:rsidRPr="00897B26" w:rsidTr="00897B26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павильоны в остановках общественного транспорта, не являющиеся объектами недвижимости)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897B26" w:rsidRPr="00897B26" w:rsidTr="00897B26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5.11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залов игровых автоматов, покерных клубов, по организации лотерей и прочие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0,45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5.12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стационарных АЗС, газонаполнительных станций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0,05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5.13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контейнерных АЗС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0,09 </w:t>
            </w:r>
          </w:p>
        </w:tc>
      </w:tr>
      <w:tr w:rsidR="00897B26" w:rsidRPr="00897B26" w:rsidTr="00897B26">
        <w:trPr>
          <w:trHeight w:val="1133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5.14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after="32" w:line="233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для размещения объектов технического обслуживания и ремонта транспортных средств, машин и </w:t>
            </w:r>
          </w:p>
          <w:p w:rsidR="00897B26" w:rsidRPr="00897B26" w:rsidRDefault="00897B26" w:rsidP="00897B26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оборудования (шиномонтаж, шинообмен, диагностика, регулирование узлов и агрегатов и прочие)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0,025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5.15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мини-пекарен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5.16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Использование земель на период строительства и реконструкции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0,005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5.17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ломбардов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0,07 </w:t>
            </w:r>
          </w:p>
        </w:tc>
      </w:tr>
      <w:tr w:rsidR="00897B26" w:rsidRPr="00897B26" w:rsidTr="00897B26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5.18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дискотек, развлекательных центров, ночных клубов, иные аналогичные объекты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0,04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6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2F7405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Земельные участки, предназначенные для размещения гостиниц </w:t>
            </w:r>
          </w:p>
        </w:tc>
      </w:tr>
      <w:tr w:rsidR="00897B26" w:rsidRPr="00897B26" w:rsidTr="00897B26">
        <w:trPr>
          <w:trHeight w:val="905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6.1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after="31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гостиниц </w:t>
            </w:r>
          </w:p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прочих мест для временного проживания (отелей, мотелей)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0,011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6.2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Использование земель на период строительства и реконструкции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0,005 </w:t>
            </w:r>
          </w:p>
        </w:tc>
      </w:tr>
      <w:tr w:rsidR="00897B26" w:rsidRPr="00897B26" w:rsidTr="00897B26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7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2F7405" w:rsidRDefault="00897B26" w:rsidP="00897B26">
            <w:pPr>
              <w:spacing w:line="276" w:lineRule="auto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>Земельные участки, предназначенн</w:t>
            </w:r>
            <w:r w:rsidR="00CE1303" w:rsidRPr="002F7405">
              <w:rPr>
                <w:rFonts w:ascii="Arial" w:eastAsia="Arial" w:hAnsi="Arial" w:cs="Arial"/>
                <w:b/>
                <w:color w:val="000000"/>
                <w:sz w:val="20"/>
              </w:rPr>
              <w:t>ые для размещения офисных здани</w:t>
            </w: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й делового и коммерческого назначения </w:t>
            </w:r>
          </w:p>
        </w:tc>
      </w:tr>
      <w:tr w:rsidR="00897B26" w:rsidRPr="00897B26" w:rsidTr="00897B26">
        <w:trPr>
          <w:trHeight w:val="90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7.1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after="30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организаций, занимающихся кредитной и страховой деятельностью </w:t>
            </w:r>
          </w:p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юридических служб, судопроизводства, нотариата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0,1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7.2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офисов, офисных центров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0,03 </w:t>
            </w:r>
          </w:p>
        </w:tc>
      </w:tr>
      <w:tr w:rsidR="00897B26" w:rsidRPr="00897B26" w:rsidTr="00897B26">
        <w:trPr>
          <w:trHeight w:val="43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7.3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Использование земель на период строительства и реконструкции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0,005 </w:t>
            </w:r>
          </w:p>
        </w:tc>
      </w:tr>
      <w:tr w:rsidR="00897B26" w:rsidRPr="00897B26" w:rsidTr="00897B26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8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2F7405" w:rsidRDefault="00897B26" w:rsidP="00897B26">
            <w:pPr>
              <w:spacing w:line="276" w:lineRule="auto"/>
              <w:jc w:val="both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>Земельные участки, предназначенны</w:t>
            </w:r>
            <w:r w:rsidR="00CE1303" w:rsidRPr="002F7405">
              <w:rPr>
                <w:rFonts w:ascii="Arial" w:eastAsia="Arial" w:hAnsi="Arial" w:cs="Arial"/>
                <w:b/>
                <w:color w:val="000000"/>
                <w:sz w:val="20"/>
              </w:rPr>
              <w:t>е для размещения объектов рекре</w:t>
            </w: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ационного и лечебно-оздоровительного назначения </w:t>
            </w:r>
          </w:p>
        </w:tc>
      </w:tr>
      <w:tr w:rsidR="00897B26" w:rsidRPr="00897B26" w:rsidTr="00897B26">
        <w:trPr>
          <w:trHeight w:val="3773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lastRenderedPageBreak/>
              <w:t xml:space="preserve">8.1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after="234" w:line="234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домов отдыха, пансионатов, кемпингов, туристических баз, стационарных и палаточных туристскооздоровительных лагерей </w:t>
            </w:r>
          </w:p>
          <w:p w:rsidR="00897B26" w:rsidRPr="00897B26" w:rsidRDefault="00897B26" w:rsidP="00897B26">
            <w:pPr>
              <w:spacing w:after="235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домов рыболовов и охотников </w:t>
            </w:r>
          </w:p>
          <w:p w:rsidR="00897B26" w:rsidRPr="00897B26" w:rsidRDefault="00897B26" w:rsidP="00897B26">
            <w:pPr>
              <w:spacing w:after="232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детских туристических станций, туристских парков, учебно-туристических троп, трасс, детских и спортивных лагерей </w:t>
            </w:r>
          </w:p>
          <w:p w:rsidR="00897B26" w:rsidRPr="00897B26" w:rsidRDefault="00897B26" w:rsidP="00897B26">
            <w:pPr>
              <w:spacing w:after="240" w:line="339" w:lineRule="auto"/>
              <w:ind w:right="980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>Земельные участки природных лечебных ресурсов, лечебно</w:t>
            </w:r>
            <w:r w:rsidR="00CE1303">
              <w:rPr>
                <w:rFonts w:ascii="Arial" w:eastAsia="Arial" w:hAnsi="Arial" w:cs="Arial"/>
                <w:color w:val="000000"/>
                <w:sz w:val="20"/>
              </w:rPr>
              <w:t>-</w:t>
            </w: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оздоровительных местностей и курортов Земельные участки парков (культуры и отдыха) </w:t>
            </w:r>
          </w:p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других объектов оздоровительного и рекреационного назначения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0,015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8.2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Использование земель на период строительства и реконструкции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0,005 </w:t>
            </w:r>
          </w:p>
        </w:tc>
      </w:tr>
      <w:tr w:rsidR="00897B26" w:rsidRPr="00897B26" w:rsidTr="00897B26">
        <w:trPr>
          <w:trHeight w:val="905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9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2F7405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 </w:t>
            </w:r>
          </w:p>
        </w:tc>
      </w:tr>
    </w:tbl>
    <w:p w:rsidR="00897B26" w:rsidRDefault="00897B26" w:rsidP="00897B26">
      <w:pPr>
        <w:spacing w:after="0" w:line="240" w:lineRule="auto"/>
        <w:ind w:right="-15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F7405" w:rsidRPr="00897B26" w:rsidRDefault="002F7405" w:rsidP="00897B26">
      <w:pPr>
        <w:spacing w:after="0" w:line="240" w:lineRule="auto"/>
        <w:ind w:right="-15"/>
        <w:rPr>
          <w:rFonts w:ascii="Arial" w:eastAsia="Arial" w:hAnsi="Arial" w:cs="Arial"/>
          <w:color w:val="000000"/>
          <w:sz w:val="20"/>
          <w:lang w:eastAsia="ru-RU"/>
        </w:rPr>
      </w:pPr>
    </w:p>
    <w:tbl>
      <w:tblPr>
        <w:tblStyle w:val="TableGrid"/>
        <w:tblW w:w="9600" w:type="dxa"/>
        <w:tblInd w:w="-307" w:type="dxa"/>
        <w:tblCellMar>
          <w:top w:w="83" w:type="dxa"/>
          <w:left w:w="62" w:type="dxa"/>
          <w:right w:w="38" w:type="dxa"/>
        </w:tblCellMar>
        <w:tblLook w:val="04A0"/>
      </w:tblPr>
      <w:tblGrid>
        <w:gridCol w:w="794"/>
        <w:gridCol w:w="6886"/>
        <w:gridCol w:w="1920"/>
      </w:tblGrid>
      <w:tr w:rsidR="00897B26" w:rsidRPr="00897B26" w:rsidTr="00897B26">
        <w:trPr>
          <w:trHeight w:val="527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9.1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after="235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фабрик, заводов и комбинатов </w:t>
            </w:r>
          </w:p>
          <w:p w:rsidR="00897B26" w:rsidRPr="00897B26" w:rsidRDefault="00897B26" w:rsidP="00897B26">
            <w:pPr>
              <w:spacing w:after="231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производственных объединений, концернов, промышленно-производственных фирм, трестов </w:t>
            </w:r>
          </w:p>
          <w:p w:rsidR="00897B26" w:rsidRPr="00897B26" w:rsidRDefault="00897B26" w:rsidP="00897B26">
            <w:pPr>
              <w:spacing w:after="234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типографий </w:t>
            </w:r>
          </w:p>
          <w:p w:rsidR="00897B26" w:rsidRPr="00897B26" w:rsidRDefault="00897B26" w:rsidP="00897B26">
            <w:pPr>
              <w:spacing w:after="235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других промышленных предприятий </w:t>
            </w:r>
          </w:p>
          <w:p w:rsidR="00897B26" w:rsidRPr="00897B26" w:rsidRDefault="00897B26" w:rsidP="00897B26">
            <w:pPr>
              <w:spacing w:after="235" w:line="235" w:lineRule="auto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тепловых пунктов, трансформаторных подстанций, водозаборных узлов </w:t>
            </w:r>
          </w:p>
          <w:p w:rsidR="00897B26" w:rsidRPr="00897B26" w:rsidRDefault="00897B26" w:rsidP="00897B26">
            <w:pPr>
              <w:spacing w:after="232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объектов переработки, уничтожения, утилизации и захоронения отходов </w:t>
            </w:r>
          </w:p>
          <w:p w:rsidR="00897B26" w:rsidRPr="00897B26" w:rsidRDefault="00897B26" w:rsidP="00897B26">
            <w:pPr>
              <w:spacing w:after="233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мусороперерабатывающих (мусоросжигающих) предприятий </w:t>
            </w:r>
          </w:p>
          <w:p w:rsidR="00897B26" w:rsidRPr="00897B26" w:rsidRDefault="00897B26" w:rsidP="00897B26">
            <w:pPr>
              <w:spacing w:after="234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котельных </w:t>
            </w:r>
          </w:p>
          <w:p w:rsidR="00897B26" w:rsidRPr="00897B26" w:rsidRDefault="00897B26" w:rsidP="00897B26">
            <w:pPr>
              <w:spacing w:after="234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газораспределительных пунктов </w:t>
            </w:r>
          </w:p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элеваторов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0,004 </w:t>
            </w:r>
          </w:p>
        </w:tc>
      </w:tr>
      <w:tr w:rsidR="00897B26" w:rsidRPr="00897B26" w:rsidTr="00897B26">
        <w:trPr>
          <w:trHeight w:val="285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lastRenderedPageBreak/>
              <w:t xml:space="preserve">9.2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after="232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ДЭЗов (РЭУ, ЖЭК) </w:t>
            </w:r>
          </w:p>
          <w:p w:rsidR="00897B26" w:rsidRPr="00897B26" w:rsidRDefault="00897B26" w:rsidP="00897B26">
            <w:pPr>
              <w:spacing w:after="234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объектов коммунального хозяйства </w:t>
            </w:r>
          </w:p>
          <w:p w:rsidR="00897B26" w:rsidRPr="00897B26" w:rsidRDefault="00897B26" w:rsidP="00897B26">
            <w:pPr>
              <w:spacing w:after="234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прочих предприятий материально-технического, продовольственного снабжения, сбыта и заготовок </w:t>
            </w:r>
          </w:p>
          <w:p w:rsidR="00897B26" w:rsidRPr="00897B26" w:rsidRDefault="00897B26" w:rsidP="00897B26">
            <w:pPr>
              <w:spacing w:after="234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автобаз, автокомбинатов </w:t>
            </w:r>
          </w:p>
          <w:p w:rsidR="00897B26" w:rsidRPr="00897B26" w:rsidRDefault="00897B26" w:rsidP="00897B26">
            <w:pPr>
              <w:spacing w:after="243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пожарных депо </w:t>
            </w:r>
          </w:p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товарно-сырьевых бирж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0,004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9.3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кладбищ, крематориев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0,0001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9.4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баз и складов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0,015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9.5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под объектами рекламы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9.6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Использование земель на период строительства и реконструкции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0,005 </w:t>
            </w:r>
          </w:p>
        </w:tc>
      </w:tr>
      <w:tr w:rsidR="00897B26" w:rsidRPr="00897B26" w:rsidTr="00897B26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10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2F7405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>Земельные участки, предназначенные для размещения</w:t>
            </w:r>
            <w:r w:rsidR="00CE1303" w:rsidRPr="002F740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 электростанций</w:t>
            </w: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, обслуживающих их сооружений и объектов </w:t>
            </w:r>
          </w:p>
        </w:tc>
      </w:tr>
      <w:tr w:rsidR="00897B26" w:rsidRPr="00897B26" w:rsidTr="00897B26">
        <w:trPr>
          <w:trHeight w:val="1349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10.1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after="245" w:line="233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тепловых электростанций, гидроэлектростанций, атомных электростанций и иных видов электростанций </w:t>
            </w:r>
          </w:p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обслуживающих электростанции сооружений и объектов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0,015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10.2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Использование земель на период строительства и реконструкции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Default="00591BC0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0,01</w:t>
            </w:r>
          </w:p>
          <w:p w:rsidR="00966A4F" w:rsidRDefault="00966A4F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966A4F" w:rsidRDefault="00966A4F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  <w:p w:rsidR="00966A4F" w:rsidRPr="00897B26" w:rsidRDefault="00966A4F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897B26" w:rsidRPr="00897B26" w:rsidTr="00897B26">
        <w:trPr>
          <w:trHeight w:val="67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11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2F7405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>Земельные участки, предназначенные</w:t>
            </w:r>
            <w:r w:rsidR="00CE1303" w:rsidRPr="002F740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 для размещения портов, водных,</w:t>
            </w: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 железнодорожных вокзалов, автодорожных вокзалов, аэр</w:t>
            </w:r>
            <w:r w:rsidR="00CE1303" w:rsidRPr="002F7405">
              <w:rPr>
                <w:rFonts w:ascii="Arial" w:eastAsia="Arial" w:hAnsi="Arial" w:cs="Arial"/>
                <w:b/>
                <w:color w:val="000000"/>
                <w:sz w:val="20"/>
              </w:rPr>
              <w:t>опортов, аэродромов, аэровокзал</w:t>
            </w: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ов </w:t>
            </w:r>
          </w:p>
        </w:tc>
      </w:tr>
      <w:tr w:rsidR="00897B26" w:rsidRPr="00897B26" w:rsidTr="00897B26">
        <w:trPr>
          <w:trHeight w:val="1339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11.1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after="235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для размещения речных портов, вокзалов и железнодорожных станций </w:t>
            </w:r>
          </w:p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для размещения автодорожных вокзалов и автостанций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0,013 </w:t>
            </w:r>
          </w:p>
        </w:tc>
      </w:tr>
      <w:tr w:rsidR="00897B26" w:rsidRPr="00897B26" w:rsidTr="00897B26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11.1.1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для размещения аэропортов, аэродромов и аэровокзалов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0,001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11.2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Использование земель на период строительства и реконструкции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12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2F7405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>Земельные участки, занятые водными</w:t>
            </w:r>
            <w:r w:rsidR="00CE1303" w:rsidRPr="002F740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 объектами, находящимися в обор</w:t>
            </w: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оте </w:t>
            </w:r>
          </w:p>
        </w:tc>
      </w:tr>
      <w:tr w:rsidR="00897B26" w:rsidRPr="00897B26" w:rsidTr="00897B26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12.1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для размещения водных объектов (за исключением земельных участков, указанных в </w:t>
            </w:r>
            <w:r w:rsidRPr="00CE1303">
              <w:rPr>
                <w:rFonts w:ascii="Arial" w:eastAsia="Arial" w:hAnsi="Arial" w:cs="Arial"/>
                <w:color w:val="000000" w:themeColor="text1"/>
                <w:sz w:val="20"/>
              </w:rPr>
              <w:t xml:space="preserve">п. 16 </w:t>
            </w: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настоящего перечня)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0,18 </w:t>
            </w:r>
          </w:p>
        </w:tc>
      </w:tr>
      <w:tr w:rsidR="00897B26" w:rsidRPr="00897B26" w:rsidTr="00897B26">
        <w:trPr>
          <w:trHeight w:val="2503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lastRenderedPageBreak/>
              <w:t xml:space="preserve">13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2F7405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>Земельные участки, предназначенные</w:t>
            </w:r>
            <w:r w:rsidR="00CE1303" w:rsidRPr="002F740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 для разработки полезных ископа</w:t>
            </w: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>емых, размещения железнодорожных путей, автомобильн</w:t>
            </w:r>
            <w:r w:rsidR="00CE1303" w:rsidRPr="002F7405">
              <w:rPr>
                <w:rFonts w:ascii="Arial" w:eastAsia="Arial" w:hAnsi="Arial" w:cs="Arial"/>
                <w:b/>
                <w:color w:val="000000"/>
                <w:sz w:val="20"/>
              </w:rPr>
              <w:t>ых дорог, искусственно созданны</w:t>
            </w: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>х внутренних водных путей, причалов, пристаней, п</w:t>
            </w:r>
            <w:r w:rsidR="00CE1303" w:rsidRPr="002F7405">
              <w:rPr>
                <w:rFonts w:ascii="Arial" w:eastAsia="Arial" w:hAnsi="Arial" w:cs="Arial"/>
                <w:b/>
                <w:color w:val="000000"/>
                <w:sz w:val="20"/>
              </w:rPr>
              <w:t>олос отвода железных и автомоби</w:t>
            </w: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>льных дорог, водных путей, трубопроводов, кабельных, радиорелейных и воздушных линий связи и линий радиофикации, воздушных лин</w:t>
            </w:r>
            <w:r w:rsidR="00CE1303" w:rsidRPr="002F7405">
              <w:rPr>
                <w:rFonts w:ascii="Arial" w:eastAsia="Arial" w:hAnsi="Arial" w:cs="Arial"/>
                <w:b/>
                <w:color w:val="000000"/>
                <w:sz w:val="20"/>
              </w:rPr>
              <w:t>ий электропередачи конструктивн</w:t>
            </w: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>ых элементов и сооружений, объектов, необходимых д</w:t>
            </w:r>
            <w:r w:rsidR="00CE1303" w:rsidRPr="002F7405">
              <w:rPr>
                <w:rFonts w:ascii="Arial" w:eastAsia="Arial" w:hAnsi="Arial" w:cs="Arial"/>
                <w:b/>
                <w:color w:val="000000"/>
                <w:sz w:val="20"/>
              </w:rPr>
              <w:t>ля эксплуатации, содержания, ст</w:t>
            </w: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>роительства, реконструкции, ремонта, развития наз</w:t>
            </w:r>
            <w:r w:rsidR="00CE1303" w:rsidRPr="002F7405">
              <w:rPr>
                <w:rFonts w:ascii="Arial" w:eastAsia="Arial" w:hAnsi="Arial" w:cs="Arial"/>
                <w:b/>
                <w:color w:val="000000"/>
                <w:sz w:val="20"/>
              </w:rPr>
              <w:t>емных и подземных зданий, строе</w:t>
            </w: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>ний, сооружений, устройств транспорта, энергетики и с</w:t>
            </w:r>
            <w:r w:rsidR="00CE1303" w:rsidRPr="002F7405">
              <w:rPr>
                <w:rFonts w:ascii="Arial" w:eastAsia="Arial" w:hAnsi="Arial" w:cs="Arial"/>
                <w:b/>
                <w:color w:val="000000"/>
                <w:sz w:val="20"/>
              </w:rPr>
              <w:t>вязи; размещения наземных соору</w:t>
            </w: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>жений и инфраструктуры спутниковой связи, о</w:t>
            </w:r>
            <w:r w:rsidR="00CE1303" w:rsidRPr="002F7405">
              <w:rPr>
                <w:rFonts w:ascii="Arial" w:eastAsia="Arial" w:hAnsi="Arial" w:cs="Arial"/>
                <w:b/>
                <w:color w:val="000000"/>
                <w:sz w:val="20"/>
              </w:rPr>
              <w:t>бъектов космической деятельност</w:t>
            </w: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и, военных объектов </w:t>
            </w:r>
          </w:p>
        </w:tc>
      </w:tr>
      <w:tr w:rsidR="00897B26" w:rsidRPr="00897B26" w:rsidTr="00897B26">
        <w:trPr>
          <w:trHeight w:val="11198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C425C4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/>
                <w:color w:val="000000"/>
                <w:sz w:val="20"/>
                <w:lang w:eastAsia="en-US"/>
              </w:rPr>
              <w:pict>
                <v:line id="Прямая соединительная линия 2" o:spid="_x0000_s1026" style="position:absolute;flip:y;z-index:251659264;visibility:visible;mso-position-horizontal-relative:text;mso-position-vertical-relative:text" from="36pt,561.15pt" to="381pt,56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" strokecolor="black [3213]" strokeweight=".5pt">
                  <v:stroke joinstyle="miter"/>
                </v:line>
              </w:pict>
            </w:r>
            <w:r w:rsidR="00897B26" w:rsidRPr="00897B26">
              <w:rPr>
                <w:rFonts w:ascii="Arial" w:eastAsia="Arial" w:hAnsi="Arial" w:cs="Arial"/>
                <w:color w:val="000000"/>
                <w:sz w:val="20"/>
              </w:rPr>
              <w:t xml:space="preserve">13.1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after="234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участки, предназначенные для разработки полезных ископаемых </w:t>
            </w:r>
          </w:p>
          <w:p w:rsidR="00897B26" w:rsidRPr="00897B26" w:rsidRDefault="00897B26" w:rsidP="00897B26">
            <w:pPr>
              <w:spacing w:after="235" w:line="233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для размещения железнодорожных путей и установления полос отвода и охранных зон железных дорог </w:t>
            </w:r>
          </w:p>
          <w:p w:rsidR="00897B26" w:rsidRPr="00897B26" w:rsidRDefault="00897B26" w:rsidP="00897B26">
            <w:pPr>
              <w:spacing w:after="235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для размещения, эксплуатации, расширения и реконструкции строений, зданий, сооружений, в том числе устройств и других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и других объектов железнодорожного транспорта </w:t>
            </w:r>
          </w:p>
          <w:p w:rsidR="00897B26" w:rsidRPr="00897B26" w:rsidRDefault="00897B26" w:rsidP="00897B26">
            <w:pPr>
              <w:spacing w:after="235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автомобильных дорог (за исключением земельных участков, указанных в </w:t>
            </w:r>
            <w:r w:rsidRPr="00CE1303">
              <w:rPr>
                <w:rFonts w:ascii="Arial" w:eastAsia="Arial" w:hAnsi="Arial" w:cs="Arial"/>
                <w:color w:val="000000" w:themeColor="text1"/>
                <w:sz w:val="20"/>
              </w:rPr>
              <w:t xml:space="preserve">п. 16 </w:t>
            </w: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настоящего перечня), их конструктивных элементов и дорожных сооружений, а также полос отвода автомобильных дорог </w:t>
            </w:r>
          </w:p>
          <w:p w:rsidR="00897B26" w:rsidRPr="00897B26" w:rsidRDefault="00897B26" w:rsidP="00897B26">
            <w:pPr>
              <w:spacing w:after="234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для </w:t>
            </w:r>
            <w:r w:rsidRPr="00CE1303">
              <w:rPr>
                <w:rFonts w:ascii="Arial" w:eastAsia="Arial" w:hAnsi="Arial" w:cs="Arial"/>
                <w:color w:val="000000" w:themeColor="text1"/>
                <w:sz w:val="20"/>
              </w:rPr>
              <w:t>размещения</w:t>
            </w: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 объектов автомобильного транспорта и объектов дорожного хозяйства,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</w:t>
            </w:r>
          </w:p>
          <w:p w:rsidR="00897B26" w:rsidRPr="00897B26" w:rsidRDefault="00897B26" w:rsidP="00897B26">
            <w:pPr>
              <w:spacing w:after="235" w:line="233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для размещения искусственно созданных внутренних водных путей </w:t>
            </w:r>
          </w:p>
          <w:p w:rsidR="00897B26" w:rsidRPr="00897B26" w:rsidRDefault="00897B26" w:rsidP="00897B26">
            <w:pPr>
              <w:spacing w:after="232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для размещения причалов, пристаней, гидротехнических сооружений, других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и других объектов морского, внутреннего водного транспорта </w:t>
            </w:r>
          </w:p>
          <w:p w:rsidR="00897B26" w:rsidRPr="00897B26" w:rsidRDefault="00897B26" w:rsidP="00897B26">
            <w:pPr>
              <w:spacing w:after="235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гидротехнических и иных сооружений </w:t>
            </w:r>
          </w:p>
          <w:p w:rsidR="00897B26" w:rsidRPr="00897B26" w:rsidRDefault="00897B26" w:rsidP="00897B26">
            <w:pPr>
              <w:spacing w:after="235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депо, открытых линий метро и наземных линий иного общественного транспорта </w:t>
            </w:r>
          </w:p>
          <w:p w:rsidR="00897B26" w:rsidRPr="00897B26" w:rsidRDefault="00897B26" w:rsidP="00897B26">
            <w:pPr>
              <w:spacing w:after="235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для размещения нефтепроводов, газопроводов, иных трубопроводов </w:t>
            </w:r>
          </w:p>
          <w:p w:rsidR="00897B26" w:rsidRPr="00897B26" w:rsidRDefault="00897B26" w:rsidP="00897B26">
            <w:pPr>
              <w:spacing w:after="235" w:line="234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для размещения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и других объектов трубопроводного транспорта </w:t>
            </w:r>
          </w:p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эксплуатационных предприятий связи, на балансе которых находятся радиорелейные, воздушные, кабельные линии связи и соответствующие полосы отчуждения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0,004 </w:t>
            </w:r>
          </w:p>
        </w:tc>
      </w:tr>
      <w:tr w:rsidR="00897B26" w:rsidRPr="00897B26" w:rsidTr="00897B26">
        <w:trPr>
          <w:trHeight w:val="382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C425C4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/>
                <w:color w:val="000000"/>
                <w:sz w:val="20"/>
                <w:lang w:eastAsia="en-US"/>
              </w:rPr>
              <w:lastRenderedPageBreak/>
              <w:pict>
                <v:line id="Прямая соединительная линия 3" o:spid="_x0000_s1027" style="position:absolute;flip:y;z-index:251660288;visibility:visible;mso-position-horizontal-relative:text;mso-position-vertical-relative:text" from="36.75pt,-4.35pt" to="381pt,-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" strokecolor="black [3213]" strokeweight=".5pt">
                  <v:stroke joinstyle="miter"/>
                </v:line>
              </w:pict>
            </w:r>
          </w:p>
        </w:tc>
        <w:tc>
          <w:tcPr>
            <w:tcW w:w="68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after="235" w:line="234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кабельных, радиорелейных и воздушных линий связи и линий радиофикации на трассах кабельных и воздушных линий связи и радиофикации, необслуживаемых усилительных пунктов на линии связи и соответствующих охранных зон </w:t>
            </w:r>
          </w:p>
          <w:p w:rsidR="00897B26" w:rsidRPr="00897B26" w:rsidRDefault="00897B26" w:rsidP="00897B26">
            <w:pPr>
              <w:spacing w:after="234" w:line="235" w:lineRule="auto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наземных сооружений и инфраструктуры спутниковой связи </w:t>
            </w:r>
          </w:p>
          <w:p w:rsidR="00897B26" w:rsidRPr="00897B26" w:rsidRDefault="00897B26" w:rsidP="00897B26">
            <w:pPr>
              <w:spacing w:after="245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иных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транспорта, энергетики и связи, объектов космической деятельности </w:t>
            </w:r>
          </w:p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объектов военной безопасности и прочих объектов обороны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13.2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Использование земель на период строительства и реконструкции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54B47" w:rsidRDefault="00591BC0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54B47">
              <w:rPr>
                <w:rFonts w:ascii="Arial" w:eastAsia="Arial" w:hAnsi="Arial" w:cs="Arial"/>
                <w:color w:val="000000" w:themeColor="text1"/>
                <w:sz w:val="20"/>
              </w:rPr>
              <w:t>0,13</w:t>
            </w:r>
            <w:bookmarkStart w:id="0" w:name="_GoBack"/>
            <w:bookmarkEnd w:id="0"/>
          </w:p>
        </w:tc>
      </w:tr>
      <w:tr w:rsidR="00897B26" w:rsidRPr="00897B26" w:rsidTr="00897B26">
        <w:trPr>
          <w:trHeight w:val="665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14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2F7405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>Земельные участки, занятые особо охраняемыми те</w:t>
            </w:r>
            <w:r w:rsidR="00CE1303" w:rsidRPr="002F7405">
              <w:rPr>
                <w:rFonts w:ascii="Arial" w:eastAsia="Arial" w:hAnsi="Arial" w:cs="Arial"/>
                <w:b/>
                <w:color w:val="000000"/>
                <w:sz w:val="20"/>
              </w:rPr>
              <w:t>рриториями и объек</w:t>
            </w: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тами, городскими лесами, скверами, парками, городскими садами </w:t>
            </w:r>
          </w:p>
        </w:tc>
      </w:tr>
      <w:tr w:rsidR="00897B26" w:rsidRPr="00897B26" w:rsidTr="00897B26">
        <w:trPr>
          <w:trHeight w:val="2498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14.1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after="245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участки, имеющие особое природоохранное значение (земли государственных природных заповедников, памятников природы, национальных парков, природных парков, дендрологических парков, ботанических садов; земельные участки запретных и нерестоохранных полос) </w:t>
            </w:r>
          </w:p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участки, имеющие научное, эстетическое и иное особо ценное значение (типичные или редкие ландшафты, культурные ландшафты, сообщества растительных, животных организмов, редкие геологические образования)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>0,015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15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2F7405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>Земельные участки, предназначенные</w:t>
            </w:r>
            <w:r w:rsidR="00CE1303" w:rsidRPr="002F740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 для сельскохозяйственного испо</w:t>
            </w: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льзования </w:t>
            </w:r>
          </w:p>
        </w:tc>
      </w:tr>
      <w:tr w:rsidR="00897B26" w:rsidRPr="00897B26" w:rsidTr="00897B26">
        <w:trPr>
          <w:trHeight w:val="1577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15.1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after="245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сельскохозяйственных угодий (пашни, сенокосы, пастбища, залежи, земли, занятые многолетними насаждениями) </w:t>
            </w:r>
          </w:p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участки, занятые объектами сельскохозяйственного назначения и предназначенные для ведения сельского хозяйства, объектов сельскохозяйственного назначения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0,003 </w:t>
            </w:r>
          </w:p>
        </w:tc>
      </w:tr>
      <w:tr w:rsidR="00897B26" w:rsidRPr="00897B26" w:rsidTr="00897B26">
        <w:trPr>
          <w:trHeight w:val="135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16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7853CF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7853CF">
              <w:rPr>
                <w:rFonts w:ascii="Arial" w:eastAsia="Arial" w:hAnsi="Arial" w:cs="Arial"/>
                <w:b/>
                <w:color w:val="000000"/>
                <w:sz w:val="20"/>
              </w:rPr>
              <w:t>Земельные участки улиц, проспектов, площадей, шоссе, аллей, б</w:t>
            </w:r>
            <w:r w:rsidR="00CE1303" w:rsidRPr="007853CF">
              <w:rPr>
                <w:rFonts w:ascii="Arial" w:eastAsia="Arial" w:hAnsi="Arial" w:cs="Arial"/>
                <w:b/>
                <w:color w:val="000000"/>
                <w:sz w:val="20"/>
              </w:rPr>
              <w:t>ульвар</w:t>
            </w:r>
            <w:r w:rsidRPr="007853CF">
              <w:rPr>
                <w:rFonts w:ascii="Arial" w:eastAsia="Arial" w:hAnsi="Arial" w:cs="Arial"/>
                <w:b/>
                <w:color w:val="000000"/>
                <w:sz w:val="20"/>
              </w:rPr>
              <w:t>ов, застав, переулков, проездов, тупиков; земельн</w:t>
            </w:r>
            <w:r w:rsidR="00CE1303" w:rsidRPr="007853CF">
              <w:rPr>
                <w:rFonts w:ascii="Arial" w:eastAsia="Arial" w:hAnsi="Arial" w:cs="Arial"/>
                <w:b/>
                <w:color w:val="000000"/>
                <w:sz w:val="20"/>
              </w:rPr>
              <w:t>ые участки земель резерва; земе</w:t>
            </w:r>
            <w:r w:rsidRPr="007853CF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льные участки, занятые водными объектами, изъятыми из оборота или ограниченными в обороте в соответствии с законодательством Российской Федерации; земельные участки под полосами отвода водоемов, каналов и коллекторов, набережные </w:t>
            </w:r>
          </w:p>
        </w:tc>
      </w:tr>
      <w:tr w:rsidR="00897B26" w:rsidRPr="00897B26" w:rsidTr="00897B26">
        <w:trPr>
          <w:trHeight w:val="3598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lastRenderedPageBreak/>
              <w:t xml:space="preserve">16.1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after="234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общего пользования, занятые улицами, проспектами, площадями, шоссе, аллеями, бульварами, заставами, переулками, проездами, тупиками, линиями, набережными, водными объектами, пляжами и другими объектами, которые могут включаться в состав различных территориальных зон и не подлежат приватизации </w:t>
            </w:r>
          </w:p>
          <w:p w:rsidR="00897B26" w:rsidRPr="00897B26" w:rsidRDefault="00897B26" w:rsidP="00897B26">
            <w:pPr>
              <w:spacing w:after="235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земель резерва </w:t>
            </w:r>
          </w:p>
          <w:p w:rsidR="00897B26" w:rsidRPr="00897B26" w:rsidRDefault="00897B26" w:rsidP="00897B26">
            <w:pPr>
              <w:spacing w:after="244" w:line="234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участки, находящиеся в государственной или муниципальной собственности, в пределах которых расположены водные объекты, находящиеся в государственной или муниципальной собственности </w:t>
            </w:r>
          </w:p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под полосами отвода водоемов, каналов и коллекторов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0,12 </w:t>
            </w:r>
          </w:p>
        </w:tc>
      </w:tr>
      <w:tr w:rsidR="00897B26" w:rsidRPr="00897B26" w:rsidTr="00897B26">
        <w:trPr>
          <w:trHeight w:val="90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17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2F7405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Земельные участки, предназначенные для размещения административных зданий, объектов образования, науки, здравоохранения и социального обеспечения, физической культуры и спорта, культуры, искусства, религии </w:t>
            </w:r>
          </w:p>
        </w:tc>
      </w:tr>
      <w:tr w:rsidR="00897B26" w:rsidRPr="00897B26" w:rsidTr="00897B26">
        <w:trPr>
          <w:trHeight w:val="6883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17.1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after="30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образовательных организаций (дошкольных, общеобразовательных, профессиональных, образовательных организаций высшего образования, организаций дополнительного образования, организаций дополнительного профессионального образования) </w:t>
            </w:r>
          </w:p>
          <w:p w:rsidR="00897B26" w:rsidRPr="00897B26" w:rsidRDefault="00897B26" w:rsidP="00897B26">
            <w:pPr>
              <w:spacing w:after="28" w:line="235" w:lineRule="auto"/>
              <w:ind w:right="125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>Земельные участки других объектов образования Земельные участки объектов здравоохранения (лечебно</w:t>
            </w:r>
            <w:r w:rsidR="00CE1303">
              <w:rPr>
                <w:rFonts w:ascii="Arial" w:eastAsia="Arial" w:hAnsi="Arial" w:cs="Arial"/>
                <w:color w:val="000000"/>
                <w:sz w:val="20"/>
              </w:rPr>
              <w:t>-</w:t>
            </w: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профилактические и научно-исследовательские учреждения, образовательные учреждения, фармацевтические предприятия и организации, аптеки, санитарно-профилактические учреждения, территориальные органы, созданные в установленном порядке для осуществления санитарно-эпидемиологического надзора, учреждения судебно-медицинской экспертизы) Земельные участки молочных кухонь </w:t>
            </w:r>
          </w:p>
          <w:p w:rsidR="00897B26" w:rsidRPr="00897B26" w:rsidRDefault="00897B26" w:rsidP="00897B26">
            <w:pPr>
              <w:spacing w:after="30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других объектов здравоохранения </w:t>
            </w:r>
          </w:p>
          <w:p w:rsidR="00897B26" w:rsidRPr="00897B26" w:rsidRDefault="00897B26" w:rsidP="00897B26">
            <w:pPr>
              <w:spacing w:after="31" w:line="235" w:lineRule="auto"/>
              <w:ind w:right="1497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ветеринарных лечебниц Земельные участки учреждений кино и кинопроката </w:t>
            </w:r>
          </w:p>
          <w:p w:rsidR="00897B26" w:rsidRPr="00897B26" w:rsidRDefault="00897B26" w:rsidP="00897B26">
            <w:pPr>
              <w:spacing w:after="27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театрально-зрелищных предприятий (в том числе цирков, зоопарков), концертных организаций и коллективов филармонии </w:t>
            </w:r>
          </w:p>
          <w:p w:rsidR="00897B26" w:rsidRPr="00897B26" w:rsidRDefault="00897B26" w:rsidP="00897B26">
            <w:pPr>
              <w:spacing w:after="31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выставок, музеев </w:t>
            </w:r>
          </w:p>
          <w:p w:rsidR="00897B26" w:rsidRPr="00897B26" w:rsidRDefault="00897B26" w:rsidP="00897B26">
            <w:pPr>
              <w:spacing w:after="31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музыкальных, художественных и хореографических школ, клубных учреждений и библиотек </w:t>
            </w:r>
          </w:p>
          <w:p w:rsidR="00897B26" w:rsidRPr="00897B26" w:rsidRDefault="00897B26" w:rsidP="00897B26">
            <w:pPr>
              <w:spacing w:after="30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других объектов культуры и искусства </w:t>
            </w:r>
          </w:p>
          <w:p w:rsidR="00897B26" w:rsidRPr="00897B26" w:rsidRDefault="00897B26" w:rsidP="00897B26">
            <w:pPr>
              <w:spacing w:after="30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объектов социального обеспечения </w:t>
            </w:r>
          </w:p>
          <w:p w:rsidR="00897B26" w:rsidRPr="00897B26" w:rsidRDefault="00897B26" w:rsidP="00897B26">
            <w:pPr>
              <w:spacing w:after="28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архивов </w:t>
            </w:r>
          </w:p>
          <w:p w:rsidR="00897B26" w:rsidRPr="00897B26" w:rsidRDefault="00897B26" w:rsidP="00897B26">
            <w:pPr>
              <w:spacing w:line="276" w:lineRule="auto"/>
              <w:ind w:right="665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гидрометеорологической службы Земельные участки организаций обязательного социального обеспечения и объектов предоставления социальных услуг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0,004 </w:t>
            </w:r>
          </w:p>
        </w:tc>
      </w:tr>
      <w:tr w:rsidR="00897B26" w:rsidRPr="00897B26" w:rsidTr="00897B26">
        <w:trPr>
          <w:trHeight w:val="343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lastRenderedPageBreak/>
              <w:t xml:space="preserve">17.2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after="28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спортивных клубов, коллективов физической культуры, действующих на самодеятельной и профессиональной основах в образовательных организациях </w:t>
            </w:r>
          </w:p>
          <w:p w:rsidR="00897B26" w:rsidRPr="00897B26" w:rsidRDefault="00897B26" w:rsidP="00897B26">
            <w:pPr>
              <w:spacing w:after="31" w:line="235" w:lineRule="auto"/>
              <w:ind w:right="664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детско-юношеских спортивных школ, клубов физической подготовки, спортивно-технических школ Земельные участки образовательных организаций и научных организаций в области физической культуры и спорта </w:t>
            </w:r>
          </w:p>
          <w:p w:rsidR="00897B26" w:rsidRPr="00897B26" w:rsidRDefault="00897B26" w:rsidP="00897B26">
            <w:pPr>
              <w:spacing w:after="30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общероссийских физкультурно-спортивных объединений (физкультурно-спортивные организации, общероссийские федерации (союзы, ассоциации) по различным видам спорта, общественно-государственные физкультурно-спортивные общества) Земельные участки бассейнов </w:t>
            </w:r>
          </w:p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прочих объектов физической культуры и спорта (за исключением земельных участков, указанных в </w:t>
            </w:r>
            <w:r w:rsidRPr="00CE1303">
              <w:rPr>
                <w:rFonts w:ascii="Arial" w:eastAsia="Arial" w:hAnsi="Arial" w:cs="Arial"/>
                <w:color w:val="000000" w:themeColor="text1"/>
                <w:sz w:val="20"/>
              </w:rPr>
              <w:t>подпункте 17.4</w:t>
            </w: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)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0,004 </w:t>
            </w:r>
          </w:p>
        </w:tc>
      </w:tr>
      <w:tr w:rsidR="00897B26" w:rsidRPr="00897B26" w:rsidTr="00897B26">
        <w:trPr>
          <w:trHeight w:val="435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17.3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after="30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>Земельные участки научных организаций (научно-исследовательские организации, научные организации образовательных организаций высшего образования, опытно-конструкторские, проектно</w:t>
            </w:r>
            <w:r w:rsidR="00CE1303">
              <w:rPr>
                <w:rFonts w:ascii="Arial" w:eastAsia="Arial" w:hAnsi="Arial" w:cs="Arial"/>
                <w:color w:val="000000"/>
                <w:sz w:val="20"/>
              </w:rPr>
              <w:t>-</w:t>
            </w: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конструкторские, проектно-технологические и иные организации, осуществляющие научную и (или) научно-техническую деятельность) </w:t>
            </w:r>
          </w:p>
          <w:p w:rsidR="00897B26" w:rsidRPr="00897B26" w:rsidRDefault="00897B26" w:rsidP="00897B26">
            <w:pPr>
              <w:spacing w:after="31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государственных академий наук </w:t>
            </w:r>
          </w:p>
          <w:p w:rsidR="00897B26" w:rsidRPr="00897B26" w:rsidRDefault="00897B26" w:rsidP="00897B26">
            <w:pPr>
              <w:spacing w:after="28" w:line="235" w:lineRule="auto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органов государственного управления общего и социально-экономического характера </w:t>
            </w:r>
          </w:p>
          <w:p w:rsidR="00897B26" w:rsidRPr="00897B26" w:rsidRDefault="00897B26" w:rsidP="00897B26">
            <w:pPr>
              <w:spacing w:after="30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органов по реализации внешней политики, обеспечению законности прав и свобод граждан, охране собственности и общественного порядка, борьбе с преступностью </w:t>
            </w:r>
          </w:p>
          <w:p w:rsidR="00897B26" w:rsidRPr="00897B26" w:rsidRDefault="00897B26" w:rsidP="00897B26">
            <w:pPr>
              <w:spacing w:after="31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военкоматов </w:t>
            </w:r>
          </w:p>
          <w:p w:rsidR="00897B26" w:rsidRPr="00897B26" w:rsidRDefault="00897B26" w:rsidP="00897B26">
            <w:pPr>
              <w:spacing w:after="30" w:line="233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других объектов науки и научного обслуживания, прочих административно-управленческих и общественных организаций </w:t>
            </w:r>
          </w:p>
          <w:p w:rsidR="00897B26" w:rsidRPr="00897B26" w:rsidRDefault="00897B26" w:rsidP="00897B26">
            <w:pPr>
              <w:spacing w:after="31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издательств </w:t>
            </w:r>
          </w:p>
          <w:p w:rsidR="00897B26" w:rsidRPr="00897B26" w:rsidRDefault="00897B26" w:rsidP="00897B26">
            <w:pPr>
              <w:spacing w:after="30" w:line="235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редакций, земельные участки посольств, консульств и представительств </w:t>
            </w:r>
          </w:p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ЗАГС и дворцов бракосочетания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0,015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17.4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стадионов, открытых теннисных кортов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0,001 </w:t>
            </w:r>
          </w:p>
        </w:tc>
      </w:tr>
    </w:tbl>
    <w:p w:rsidR="00897B26" w:rsidRPr="00897B26" w:rsidRDefault="00897B26" w:rsidP="00897B26">
      <w:pPr>
        <w:spacing w:after="17" w:line="238" w:lineRule="auto"/>
        <w:ind w:right="1"/>
        <w:jc w:val="both"/>
        <w:rPr>
          <w:rFonts w:ascii="Arial" w:eastAsia="Arial" w:hAnsi="Arial" w:cs="Arial"/>
          <w:color w:val="000000"/>
          <w:sz w:val="20"/>
          <w:lang w:eastAsia="ru-RU"/>
        </w:rPr>
        <w:sectPr w:rsidR="00897B26" w:rsidRPr="00897B2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571" w:right="1440" w:bottom="538" w:left="1440" w:header="720" w:footer="720" w:gutter="0"/>
          <w:cols w:space="720"/>
          <w:titlePg/>
        </w:sectPr>
      </w:pPr>
    </w:p>
    <w:tbl>
      <w:tblPr>
        <w:tblStyle w:val="TableGrid"/>
        <w:tblW w:w="9600" w:type="dxa"/>
        <w:tblInd w:w="-5" w:type="dxa"/>
        <w:tblCellMar>
          <w:top w:w="83" w:type="dxa"/>
          <w:left w:w="62" w:type="dxa"/>
          <w:right w:w="233" w:type="dxa"/>
        </w:tblCellMar>
        <w:tblLook w:val="04A0"/>
      </w:tblPr>
      <w:tblGrid>
        <w:gridCol w:w="794"/>
        <w:gridCol w:w="6886"/>
        <w:gridCol w:w="1920"/>
      </w:tblGrid>
      <w:tr w:rsidR="00897B26" w:rsidRPr="00897B26" w:rsidTr="002F7405">
        <w:trPr>
          <w:trHeight w:val="159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lastRenderedPageBreak/>
              <w:t xml:space="preserve">17.5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after="31" w:line="234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религиозных групп и организаций под объектами религиозного и благотворительного назначения, а также для размещения автомобильных парковок при строениях, зданиях и сооружениях религиозного и благотворительного назначения </w:t>
            </w:r>
          </w:p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приюта для бездомных животных, в том числе для использования на период строительства и реконструкции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0,00005 </w:t>
            </w:r>
          </w:p>
        </w:tc>
      </w:tr>
      <w:tr w:rsidR="00897B26" w:rsidRPr="00897B26" w:rsidTr="002F7405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17.6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Использование земель на период строительства и реконструкции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0,005 </w:t>
            </w:r>
          </w:p>
        </w:tc>
      </w:tr>
      <w:tr w:rsidR="00897B26" w:rsidRPr="00897B26" w:rsidTr="002F7405">
        <w:trPr>
          <w:trHeight w:val="135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17.7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Земельные участки площадок для обучения вождению автомобиля, а также находящихся на них объектов технического обеспечения, предоставленные некоммерческим образовательным учреждениям, учредителями которых являются общественные организации, в том числе в период использования для строительства и реконструкции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0,001 </w:t>
            </w:r>
          </w:p>
        </w:tc>
      </w:tr>
      <w:tr w:rsidR="00897B26" w:rsidRPr="00897B26" w:rsidTr="002F7405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18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2F7405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Прочие земельные участки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2F7405">
        <w:trPr>
          <w:trHeight w:val="905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III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7853CF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7853CF">
              <w:rPr>
                <w:rFonts w:ascii="Arial" w:eastAsia="Arial" w:hAnsi="Arial" w:cs="Arial"/>
                <w:b/>
                <w:color w:val="000000"/>
                <w:sz w:val="20"/>
              </w:rPr>
              <w:t>Земли промышленности, энергетики, т</w:t>
            </w:r>
            <w:r w:rsidR="002F7405" w:rsidRPr="007853CF">
              <w:rPr>
                <w:rFonts w:ascii="Arial" w:eastAsia="Arial" w:hAnsi="Arial" w:cs="Arial"/>
                <w:b/>
                <w:color w:val="000000"/>
                <w:sz w:val="20"/>
              </w:rPr>
              <w:t>ранспорта, связи, радиовещания,</w:t>
            </w:r>
            <w:r w:rsidRPr="007853CF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 телевидения, информатики, земли для обеспечения космической деятельности,</w:t>
            </w:r>
            <w:r w:rsidR="002F7405" w:rsidRPr="007853CF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 земл</w:t>
            </w:r>
            <w:r w:rsidRPr="007853CF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и обороны, безопасности и земли иного специального назначения </w:t>
            </w:r>
          </w:p>
        </w:tc>
      </w:tr>
      <w:tr w:rsidR="00897B26" w:rsidRPr="00897B26" w:rsidTr="002F7405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2F7405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Земли промышленности </w:t>
            </w:r>
          </w:p>
        </w:tc>
      </w:tr>
      <w:tr w:rsidR="00897B26" w:rsidRPr="00897B26" w:rsidTr="002F7405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1.1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>Для размещения производственных и администрати</w:t>
            </w:r>
            <w:r w:rsidR="004340F6">
              <w:rPr>
                <w:rFonts w:ascii="Arial" w:eastAsia="Arial" w:hAnsi="Arial" w:cs="Arial"/>
                <w:color w:val="000000"/>
                <w:sz w:val="20"/>
              </w:rPr>
              <w:t>вных зданий, строе</w:t>
            </w: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ний, сооружений и обслуживания их объектов </w:t>
            </w:r>
          </w:p>
        </w:tc>
      </w:tr>
      <w:tr w:rsidR="00897B26" w:rsidRPr="00897B26" w:rsidTr="002F7405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1.1.1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производственных зданий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0,05 </w:t>
            </w:r>
          </w:p>
        </w:tc>
      </w:tr>
      <w:tr w:rsidR="00897B26" w:rsidRPr="00897B26" w:rsidTr="002F7405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1.1.2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коммуникаций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0,05 </w:t>
            </w:r>
          </w:p>
        </w:tc>
      </w:tr>
      <w:tr w:rsidR="00897B26" w:rsidRPr="00897B26" w:rsidTr="002F7405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1.1.3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подъездных путей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0,05 </w:t>
            </w:r>
          </w:p>
        </w:tc>
      </w:tr>
      <w:tr w:rsidR="00897B26" w:rsidRPr="00897B26" w:rsidTr="002F7405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1.1.4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складских помещений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0,055 </w:t>
            </w:r>
          </w:p>
        </w:tc>
      </w:tr>
      <w:tr w:rsidR="00897B26" w:rsidRPr="00897B26" w:rsidTr="002F7405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1.1.5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административных зданий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0,05 </w:t>
            </w:r>
          </w:p>
        </w:tc>
      </w:tr>
      <w:tr w:rsidR="00897B26" w:rsidRPr="00897B26" w:rsidTr="002F7405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1.1.6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культурно-бытовых зданий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0,05 </w:t>
            </w:r>
          </w:p>
        </w:tc>
      </w:tr>
      <w:tr w:rsidR="00897B26" w:rsidRPr="00897B26" w:rsidTr="002F7405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1.1.7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Иные производственные и административные здания, строения, сооружения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0,05 </w:t>
            </w:r>
          </w:p>
        </w:tc>
      </w:tr>
      <w:tr w:rsidR="00897B26" w:rsidRPr="00897B26" w:rsidTr="002F7405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1.2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добычи и разработки полезных ископаемых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0,5 </w:t>
            </w:r>
          </w:p>
        </w:tc>
      </w:tr>
      <w:tr w:rsidR="00897B26" w:rsidRPr="00897B26" w:rsidTr="002F7405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1.3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иных объектов промышленности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0,05 </w:t>
            </w:r>
          </w:p>
        </w:tc>
      </w:tr>
      <w:tr w:rsidR="00897B26" w:rsidRPr="00897B26" w:rsidTr="002F7405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2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2F7405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Земли энергетики </w:t>
            </w:r>
          </w:p>
        </w:tc>
      </w:tr>
      <w:tr w:rsidR="00897B26" w:rsidRPr="00897B26" w:rsidTr="002F7405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2.1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электростанций и обслуживающих сооружений и объектов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2F7405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2.1.1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гидроэлектростанций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2F7405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2.1.2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иных обслуживающих сооружений и объектов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2F7405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lastRenderedPageBreak/>
              <w:t xml:space="preserve">2.2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электрических сетей </w:t>
            </w:r>
          </w:p>
        </w:tc>
      </w:tr>
      <w:tr w:rsidR="00897B26" w:rsidRPr="00897B26" w:rsidTr="002F7405">
        <w:trPr>
          <w:trHeight w:val="44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2.2.1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воздушных линий электропередачи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2F7405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2.2.2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наземных сооружений кабельных линий электропередачи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2F7405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2.2.3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подстанций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2F7405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2.2.4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распределительных пунктов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2F7405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2.2.5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других сооружений и объектов энергетики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2F7405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2.3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иных объектов энергетики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</w:tbl>
    <w:p w:rsidR="00897B26" w:rsidRDefault="00897B26" w:rsidP="00897B26">
      <w:pPr>
        <w:spacing w:after="0" w:line="240" w:lineRule="auto"/>
        <w:ind w:right="-15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F7405" w:rsidRDefault="002F7405" w:rsidP="00897B26">
      <w:pPr>
        <w:spacing w:after="0" w:line="240" w:lineRule="auto"/>
        <w:ind w:right="-15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2F7405" w:rsidRPr="00897B26" w:rsidRDefault="002F7405" w:rsidP="00897B26">
      <w:pPr>
        <w:spacing w:after="0" w:line="240" w:lineRule="auto"/>
        <w:ind w:right="-15"/>
        <w:rPr>
          <w:rFonts w:ascii="Arial" w:eastAsia="Arial" w:hAnsi="Arial" w:cs="Arial"/>
          <w:color w:val="000000"/>
          <w:sz w:val="20"/>
          <w:lang w:eastAsia="ru-RU"/>
        </w:rPr>
      </w:pPr>
    </w:p>
    <w:tbl>
      <w:tblPr>
        <w:tblStyle w:val="TableGrid"/>
        <w:tblW w:w="9600" w:type="dxa"/>
        <w:tblInd w:w="-307" w:type="dxa"/>
        <w:tblCellMar>
          <w:top w:w="80" w:type="dxa"/>
          <w:left w:w="62" w:type="dxa"/>
          <w:right w:w="70" w:type="dxa"/>
        </w:tblCellMar>
        <w:tblLook w:val="04A0"/>
      </w:tblPr>
      <w:tblGrid>
        <w:gridCol w:w="794"/>
        <w:gridCol w:w="6886"/>
        <w:gridCol w:w="1920"/>
      </w:tblGrid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2F7405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2F7405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Земли транспорта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3.1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и эксплуатации объектов железнодорожного транспорта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3.1.1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железнодорожных путей (полос отвода)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3.1.2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размещения, эксплуатации, расширения и реконструкции строений, зданий, сооружений железнодорожного транспорта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3.2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и эксплуатации объектов автомобильного транспорта и объектов дорожного хозяйства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3.2.1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автомобильных дорог (полоса отвода)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3.2.2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конструктивных элементов и дорожных сооружений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3.2.3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автовокзалов и автостанций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3.2.4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иных объектов автомобильного транспорта и дорожного хозяйства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3.3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и эксплуатации водного транспорта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3.3.1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искусственно созданных внутренних водных путей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3.3.2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речных портов, причалов, пристаней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0,05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3.3.3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гидротехнических сооружений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3.3.4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иных объектов водного транспорта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3.4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и эксплуатации объектов воздушного транспорта </w:t>
            </w:r>
          </w:p>
        </w:tc>
      </w:tr>
      <w:tr w:rsidR="00897B26" w:rsidRPr="00897B26" w:rsidTr="00897B26">
        <w:trPr>
          <w:trHeight w:val="43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3.4.1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аэропортов и аэродромов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0,001 </w:t>
            </w:r>
          </w:p>
        </w:tc>
      </w:tr>
      <w:tr w:rsidR="00897B26" w:rsidRPr="00897B26" w:rsidTr="00897B26">
        <w:trPr>
          <w:trHeight w:val="449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lastRenderedPageBreak/>
              <w:t xml:space="preserve">3.4.2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аэровокзалов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0,001 </w:t>
            </w:r>
          </w:p>
        </w:tc>
      </w:tr>
      <w:tr w:rsidR="00897B26" w:rsidRPr="00897B26" w:rsidTr="00897B26">
        <w:trPr>
          <w:trHeight w:val="43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3.4.3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взлетно-посадочных полос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0,001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3.4.4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иных наземных объектов воздушного транспорта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0,001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3.5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и эксплуатации объектов трубопроводного транспорта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3.5.1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нефтепроводов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3.5.2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газопроводов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3.5.3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иных трубопроводов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3.5.4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иных объектов трубопроводного транспорта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3.6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и эксплуатации иных объектов транспорта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4 </w:t>
            </w:r>
          </w:p>
        </w:tc>
        <w:tc>
          <w:tcPr>
            <w:tcW w:w="8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7853CF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7853CF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Земли связи, радиовещания, телевидения, информатики </w:t>
            </w:r>
          </w:p>
        </w:tc>
      </w:tr>
      <w:tr w:rsidR="00897B26" w:rsidRPr="00897B26" w:rsidTr="00897B26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4.1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эксплуатационных предприятий связи для обслуживания линий связи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902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4.2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кабельных, радиорелейных и воздушных линий связи и линий радиофикации на трассах кабельных и воздушных линий связи и радиофикации и их охранные зоны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4.3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подземных кабельных и воздушных линий связи и радиофикации и их охранные зоны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4.4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наземных и подземных необслуживаемых усилительных пунктов на кабельных линиях связи и их охранные зоны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4.5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наземных сооружений и инфраструктуры спутниковой связи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4.6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иных объектов связи, радиовещания, телевидения, информатики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5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7B26" w:rsidRPr="007853CF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7853CF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Земли обороны и безопасности 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5.1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обеспечения целей обороны 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5.1.1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военных организаций, учреждений и других объектов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5.1.2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дислокации войск и сил флота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5.1.3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проведения учений и иных мероприятий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5.1.4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испытательных полигонов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0,2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5.1.5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мест уничтожения оружия и захоронения отходов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0,2 </w:t>
            </w:r>
          </w:p>
        </w:tc>
      </w:tr>
      <w:tr w:rsidR="00897B26" w:rsidRPr="00897B26" w:rsidTr="00897B26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lastRenderedPageBreak/>
              <w:t xml:space="preserve">5.1.6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создания запасов материальных ценностей в государственном и мобилизационном резервах (хранилища, склады и другие)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5.1.7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иных объектов обороны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5.2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иных объектов обороны и безопасности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1133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6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7853CF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7853CF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Для размещения иных объектов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IV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7B26" w:rsidRPr="007853CF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7853CF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Земли особо охраняемых территорий и объектов 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7B26" w:rsidRPr="007853CF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7853CF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Особо охраняемые природные территории 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Природные заказники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0,015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1.2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Памятники природы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0,015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1.3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Лечебно-оздоровительное назначение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0,05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1.4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иных особо охраняемых природных территорий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0,015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7853CF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7853CF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Природоохранное назначение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0,015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7B26" w:rsidRPr="007853CF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7853CF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Рекреационное назначение 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домов отдыха, пансионатов, кемпингов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0,13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объектов физической культуры и спорта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905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3.3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туристических баз, стационарных и палаточных туристско-оздоровительных лагерей, домов рыболова и охотника, детских туристических станций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0,13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3.4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туристических парков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0,015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3.5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учебно-туристических троп и трасс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3.6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детских и спортивных лагерей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3.7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пляжей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3.8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иных объектов рекреационного назначения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0,017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4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7853CF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7853CF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Историко-культурное назначение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0,015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7853CF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7853CF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5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7853CF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7853CF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Особо ценные земли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0,015 </w:t>
            </w:r>
          </w:p>
        </w:tc>
      </w:tr>
      <w:tr w:rsidR="00897B26" w:rsidRPr="00897B26" w:rsidTr="00897B26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6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7853CF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7853CF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Для иного разрешенного использования на землях особо охраняемых территорий и объектов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0,015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lastRenderedPageBreak/>
              <w:t xml:space="preserve">V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7B26" w:rsidRPr="007853CF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7853CF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Земли лесного фонда 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7853CF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7853CF">
              <w:rPr>
                <w:rFonts w:ascii="Arial" w:eastAsia="Arial" w:hAnsi="Arial" w:cs="Arial"/>
                <w:color w:val="000000"/>
                <w:sz w:val="20"/>
              </w:rPr>
              <w:t xml:space="preserve">Для ведения лесного хозяйства (лесопользования)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0,2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сельскохозяйственного производства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0,005 </w:t>
            </w:r>
          </w:p>
        </w:tc>
      </w:tr>
      <w:tr w:rsidR="00897B26" w:rsidRPr="00897B26" w:rsidTr="00897B26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иного разрешенного использования, не связанного с лесопользованием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0,05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VI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97B26" w:rsidRPr="007853CF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7853CF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Земли водного фонда 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1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Под водными объектами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0,18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2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гидротехнических сооружений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0,18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3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размещения водохозяйственных сооружений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0,18 </w:t>
            </w:r>
          </w:p>
        </w:tc>
      </w:tr>
      <w:tr w:rsidR="00897B26" w:rsidRPr="00897B26" w:rsidTr="00897B26">
        <w:trPr>
          <w:trHeight w:val="6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4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Для иного разрешенного использования, не связанного с водопользованием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0,18 </w:t>
            </w:r>
          </w:p>
        </w:tc>
      </w:tr>
      <w:tr w:rsidR="00897B26" w:rsidRPr="00897B26" w:rsidTr="00897B26">
        <w:trPr>
          <w:trHeight w:val="44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VII </w:t>
            </w:r>
          </w:p>
        </w:tc>
        <w:tc>
          <w:tcPr>
            <w:tcW w:w="6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B26" w:rsidRPr="007853CF" w:rsidRDefault="00897B26" w:rsidP="00897B26">
            <w:pPr>
              <w:spacing w:line="276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7853CF">
              <w:rPr>
                <w:rFonts w:ascii="Arial" w:eastAsia="Arial" w:hAnsi="Arial" w:cs="Arial"/>
                <w:b/>
                <w:color w:val="000000"/>
                <w:sz w:val="20"/>
              </w:rPr>
              <w:t xml:space="preserve">Земли запаса (неиспользуемые)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B26" w:rsidRPr="00897B26" w:rsidRDefault="00897B26" w:rsidP="00897B26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 w:rsidRPr="00897B26">
              <w:rPr>
                <w:rFonts w:ascii="Arial" w:eastAsia="Arial" w:hAnsi="Arial" w:cs="Arial"/>
                <w:color w:val="000000"/>
                <w:sz w:val="20"/>
              </w:rPr>
              <w:t xml:space="preserve">0,015 </w:t>
            </w:r>
          </w:p>
        </w:tc>
      </w:tr>
    </w:tbl>
    <w:p w:rsidR="00897B26" w:rsidRPr="00897B26" w:rsidRDefault="00897B26" w:rsidP="00897B26">
      <w:pPr>
        <w:spacing w:after="0" w:line="240" w:lineRule="auto"/>
        <w:jc w:val="both"/>
        <w:rPr>
          <w:rFonts w:ascii="Arial" w:eastAsia="Arial" w:hAnsi="Arial" w:cs="Arial"/>
          <w:color w:val="000000"/>
          <w:sz w:val="20"/>
          <w:lang w:eastAsia="ru-RU"/>
        </w:rPr>
      </w:pPr>
    </w:p>
    <w:p w:rsidR="001F2DFC" w:rsidRDefault="001F2DFC"/>
    <w:p w:rsidR="001F2DFC" w:rsidRDefault="001F2DFC"/>
    <w:p w:rsidR="001F2DFC" w:rsidRDefault="001F2DFC"/>
    <w:p w:rsidR="001F2DFC" w:rsidRDefault="001F2DFC"/>
    <w:p w:rsidR="001F2DFC" w:rsidRDefault="001F2DFC"/>
    <w:p w:rsidR="001F2DFC" w:rsidRDefault="001F2DFC"/>
    <w:sectPr w:rsidR="001F2DFC" w:rsidSect="002F7405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A16" w:rsidRDefault="00EC6A16">
      <w:pPr>
        <w:spacing w:after="0" w:line="240" w:lineRule="auto"/>
      </w:pPr>
      <w:r>
        <w:separator/>
      </w:r>
    </w:p>
  </w:endnote>
  <w:endnote w:type="continuationSeparator" w:id="1">
    <w:p w:rsidR="00EC6A16" w:rsidRDefault="00EC6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98" w:rsidRDefault="00C425C4">
    <w:pPr>
      <w:spacing w:after="0" w:line="240" w:lineRule="auto"/>
      <w:jc w:val="center"/>
    </w:pPr>
    <w:r w:rsidRPr="00C425C4">
      <w:fldChar w:fldCharType="begin"/>
    </w:r>
    <w:r w:rsidR="00513E98">
      <w:instrText xml:space="preserve"> PAGE   \* MERGEFORMAT </w:instrText>
    </w:r>
    <w:r w:rsidRPr="00C425C4">
      <w:fldChar w:fldCharType="separate"/>
    </w:r>
    <w:r w:rsidR="00513E98" w:rsidRPr="00033F84">
      <w:rPr>
        <w:rFonts w:ascii="Times New Roman" w:eastAsia="Times New Roman" w:hAnsi="Times New Roman" w:cs="Times New Roman"/>
        <w:noProof/>
        <w:sz w:val="24"/>
      </w:rPr>
      <w:t>2</w:t>
    </w:r>
    <w:r>
      <w:rPr>
        <w:rFonts w:ascii="Times New Roman" w:eastAsia="Times New Roman" w:hAnsi="Times New Roman" w:cs="Times New Roman"/>
        <w:sz w:val="24"/>
      </w:rPr>
      <w:fldChar w:fldCharType="end"/>
    </w:r>
  </w:p>
  <w:p w:rsidR="00513E98" w:rsidRDefault="00513E98">
    <w:pPr>
      <w:spacing w:after="0" w:line="240" w:lineRule="auto"/>
    </w:pPr>
  </w:p>
  <w:p w:rsidR="00513E98" w:rsidRDefault="00513E98">
    <w:pPr>
      <w:spacing w:after="0" w:line="240" w:lineRule="auto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98" w:rsidRDefault="00C425C4">
    <w:pPr>
      <w:spacing w:after="0" w:line="240" w:lineRule="auto"/>
      <w:jc w:val="center"/>
    </w:pPr>
    <w:r w:rsidRPr="00C425C4">
      <w:fldChar w:fldCharType="begin"/>
    </w:r>
    <w:r w:rsidR="00513E98">
      <w:instrText xml:space="preserve"> PAGE   \* MERGEFORMAT </w:instrText>
    </w:r>
    <w:r w:rsidRPr="00C425C4">
      <w:fldChar w:fldCharType="separate"/>
    </w:r>
    <w:r w:rsidR="00036759" w:rsidRPr="00036759">
      <w:rPr>
        <w:rFonts w:ascii="Times New Roman" w:eastAsia="Times New Roman" w:hAnsi="Times New Roman" w:cs="Times New Roman"/>
        <w:noProof/>
        <w:sz w:val="24"/>
      </w:rPr>
      <w:t>3</w:t>
    </w:r>
    <w:r>
      <w:rPr>
        <w:rFonts w:ascii="Times New Roman" w:eastAsia="Times New Roman" w:hAnsi="Times New Roman" w:cs="Times New Roman"/>
        <w:sz w:val="24"/>
      </w:rPr>
      <w:fldChar w:fldCharType="end"/>
    </w:r>
  </w:p>
  <w:p w:rsidR="00513E98" w:rsidRDefault="00513E98">
    <w:pPr>
      <w:spacing w:after="0" w:line="240" w:lineRule="auto"/>
    </w:pPr>
  </w:p>
  <w:p w:rsidR="00513E98" w:rsidRDefault="00513E98">
    <w:pPr>
      <w:spacing w:after="0" w:line="240" w:lineRule="auto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98" w:rsidRDefault="00513E98">
    <w:pPr>
      <w:spacing w:after="0" w:line="276" w:lineRule="auto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98" w:rsidRDefault="00C425C4">
    <w:pPr>
      <w:spacing w:after="0" w:line="240" w:lineRule="auto"/>
      <w:jc w:val="center"/>
    </w:pPr>
    <w:r w:rsidRPr="00C425C4">
      <w:fldChar w:fldCharType="begin"/>
    </w:r>
    <w:r w:rsidR="00513E98">
      <w:instrText xml:space="preserve"> PAGE   \* MERGEFORMAT </w:instrText>
    </w:r>
    <w:r w:rsidRPr="00C425C4">
      <w:fldChar w:fldCharType="separate"/>
    </w:r>
    <w:r w:rsidR="00513E98" w:rsidRPr="00033F84">
      <w:rPr>
        <w:rFonts w:ascii="Times New Roman" w:eastAsia="Times New Roman" w:hAnsi="Times New Roman" w:cs="Times New Roman"/>
        <w:noProof/>
        <w:sz w:val="24"/>
      </w:rPr>
      <w:t>14</w:t>
    </w:r>
    <w:r>
      <w:rPr>
        <w:rFonts w:ascii="Times New Roman" w:eastAsia="Times New Roman" w:hAnsi="Times New Roman" w:cs="Times New Roman"/>
        <w:sz w:val="24"/>
      </w:rPr>
      <w:fldChar w:fldCharType="end"/>
    </w:r>
  </w:p>
  <w:p w:rsidR="00513E98" w:rsidRDefault="00513E98">
    <w:pPr>
      <w:spacing w:after="0" w:line="240" w:lineRule="auto"/>
    </w:pPr>
  </w:p>
  <w:p w:rsidR="00513E98" w:rsidRDefault="00513E98">
    <w:pPr>
      <w:spacing w:after="0" w:line="240" w:lineRule="auto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98" w:rsidRDefault="00C425C4">
    <w:pPr>
      <w:spacing w:after="0" w:line="240" w:lineRule="auto"/>
      <w:jc w:val="center"/>
    </w:pPr>
    <w:r w:rsidRPr="00C425C4">
      <w:fldChar w:fldCharType="begin"/>
    </w:r>
    <w:r w:rsidR="00513E98">
      <w:instrText xml:space="preserve"> PAGE   \* MERGEFORMAT </w:instrText>
    </w:r>
    <w:r w:rsidRPr="00C425C4">
      <w:fldChar w:fldCharType="separate"/>
    </w:r>
    <w:r w:rsidR="00036759" w:rsidRPr="00036759">
      <w:rPr>
        <w:rFonts w:ascii="Times New Roman" w:eastAsia="Times New Roman" w:hAnsi="Times New Roman" w:cs="Times New Roman"/>
        <w:noProof/>
        <w:sz w:val="24"/>
      </w:rPr>
      <w:t>16</w:t>
    </w:r>
    <w:r>
      <w:rPr>
        <w:rFonts w:ascii="Times New Roman" w:eastAsia="Times New Roman" w:hAnsi="Times New Roman" w:cs="Times New Roman"/>
        <w:sz w:val="24"/>
      </w:rPr>
      <w:fldChar w:fldCharType="end"/>
    </w:r>
  </w:p>
  <w:p w:rsidR="00513E98" w:rsidRDefault="00513E98">
    <w:pPr>
      <w:spacing w:after="0" w:line="240" w:lineRule="auto"/>
    </w:pPr>
  </w:p>
  <w:p w:rsidR="00513E98" w:rsidRDefault="00513E98">
    <w:pPr>
      <w:spacing w:after="0" w:line="240" w:lineRule="auto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98" w:rsidRDefault="00513E98">
    <w:pPr>
      <w:spacing w:after="0" w:line="276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A16" w:rsidRDefault="00EC6A16">
      <w:pPr>
        <w:spacing w:after="0" w:line="240" w:lineRule="auto"/>
      </w:pPr>
      <w:r>
        <w:separator/>
      </w:r>
    </w:p>
  </w:footnote>
  <w:footnote w:type="continuationSeparator" w:id="1">
    <w:p w:rsidR="00EC6A16" w:rsidRDefault="00EC6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98" w:rsidRDefault="00513E98">
    <w:pPr>
      <w:spacing w:after="0" w:line="276" w:lineRule="aut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98" w:rsidRDefault="00513E98">
    <w:pPr>
      <w:spacing w:after="0" w:line="276" w:lineRule="aut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98" w:rsidRDefault="00513E98">
    <w:pPr>
      <w:spacing w:after="0" w:line="276" w:lineRule="auto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98" w:rsidRDefault="00513E98">
    <w:pPr>
      <w:spacing w:after="0" w:line="276" w:lineRule="auto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98" w:rsidRDefault="00513E98">
    <w:pPr>
      <w:spacing w:after="0" w:line="276" w:lineRule="auto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98" w:rsidRDefault="00513E98">
    <w:pPr>
      <w:spacing w:after="0" w:line="276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409B4"/>
    <w:multiLevelType w:val="hybridMultilevel"/>
    <w:tmpl w:val="F8E4D160"/>
    <w:lvl w:ilvl="0" w:tplc="FAE4A06E">
      <w:start w:val="3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E66DB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A4FD0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8AF1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DCF96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14A90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8A00B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06C26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2C166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EA57082"/>
    <w:multiLevelType w:val="hybridMultilevel"/>
    <w:tmpl w:val="F2E6240E"/>
    <w:lvl w:ilvl="0" w:tplc="964A0C54">
      <w:start w:val="2"/>
      <w:numFmt w:val="decimal"/>
      <w:lvlText w:val="%1."/>
      <w:lvlJc w:val="left"/>
      <w:pPr>
        <w:ind w:left="853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4B4392A">
      <w:start w:val="1"/>
      <w:numFmt w:val="lowerLetter"/>
      <w:lvlText w:val="%2"/>
      <w:lvlJc w:val="left"/>
      <w:pPr>
        <w:ind w:left="1933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A01328">
      <w:start w:val="1"/>
      <w:numFmt w:val="lowerRoman"/>
      <w:lvlText w:val="%3"/>
      <w:lvlJc w:val="left"/>
      <w:pPr>
        <w:ind w:left="2653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DA49D8">
      <w:start w:val="1"/>
      <w:numFmt w:val="decimal"/>
      <w:lvlText w:val="%4"/>
      <w:lvlJc w:val="left"/>
      <w:pPr>
        <w:ind w:left="3373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E8E0E6">
      <w:start w:val="1"/>
      <w:numFmt w:val="lowerLetter"/>
      <w:lvlText w:val="%5"/>
      <w:lvlJc w:val="left"/>
      <w:pPr>
        <w:ind w:left="4093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7AFDE8">
      <w:start w:val="1"/>
      <w:numFmt w:val="lowerRoman"/>
      <w:lvlText w:val="%6"/>
      <w:lvlJc w:val="left"/>
      <w:pPr>
        <w:ind w:left="4813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B2E10C">
      <w:start w:val="1"/>
      <w:numFmt w:val="decimal"/>
      <w:lvlText w:val="%7"/>
      <w:lvlJc w:val="left"/>
      <w:pPr>
        <w:ind w:left="5533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06A33A">
      <w:start w:val="1"/>
      <w:numFmt w:val="lowerLetter"/>
      <w:lvlText w:val="%8"/>
      <w:lvlJc w:val="left"/>
      <w:pPr>
        <w:ind w:left="6253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FFA7954">
      <w:start w:val="1"/>
      <w:numFmt w:val="lowerRoman"/>
      <w:lvlText w:val="%9"/>
      <w:lvlJc w:val="left"/>
      <w:pPr>
        <w:ind w:left="6973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54832C1"/>
    <w:multiLevelType w:val="hybridMultilevel"/>
    <w:tmpl w:val="942284E6"/>
    <w:lvl w:ilvl="0" w:tplc="D6D41DB6">
      <w:start w:val="1"/>
      <w:numFmt w:val="decimal"/>
      <w:lvlText w:val="%1."/>
      <w:lvlJc w:val="left"/>
      <w:pPr>
        <w:ind w:left="2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7C844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7C8FA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48082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F6407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7055C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BC190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88074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F66CC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1753A6B"/>
    <w:multiLevelType w:val="hybridMultilevel"/>
    <w:tmpl w:val="647E8F36"/>
    <w:lvl w:ilvl="0" w:tplc="86B2C94A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B822C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22E148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B2A6D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866E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9E0F2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C27BC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F018E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0264E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1CA0CF6"/>
    <w:multiLevelType w:val="hybridMultilevel"/>
    <w:tmpl w:val="DC1E0334"/>
    <w:lvl w:ilvl="0" w:tplc="49F6C6B2">
      <w:start w:val="1"/>
      <w:numFmt w:val="decimal"/>
      <w:lvlText w:val="%1."/>
      <w:lvlJc w:val="left"/>
      <w:pPr>
        <w:ind w:left="284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A2190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F0E3E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80912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6A7FB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461C7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8E5B6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B67D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22CF9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A440D6D"/>
    <w:multiLevelType w:val="hybridMultilevel"/>
    <w:tmpl w:val="902C5D1C"/>
    <w:lvl w:ilvl="0" w:tplc="7D300464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F04AB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94A4F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5E468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88242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E0D03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C6BC6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B4AE5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3C0E2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28B04D3"/>
    <w:multiLevelType w:val="hybridMultilevel"/>
    <w:tmpl w:val="8C96F68C"/>
    <w:lvl w:ilvl="0" w:tplc="EC12303E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5EFF7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D69EF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3AF5A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94A1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84FCE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94E47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58B44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AACFE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AA310FB"/>
    <w:multiLevelType w:val="hybridMultilevel"/>
    <w:tmpl w:val="18CEF718"/>
    <w:lvl w:ilvl="0" w:tplc="1F683752">
      <w:start w:val="1"/>
      <w:numFmt w:val="decimal"/>
      <w:lvlText w:val="%1)"/>
      <w:lvlJc w:val="left"/>
      <w:pPr>
        <w:ind w:left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82FC6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987A3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BEE27F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96053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168DA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02D7D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FA235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7CB12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0CB5540"/>
    <w:multiLevelType w:val="hybridMultilevel"/>
    <w:tmpl w:val="72F6B446"/>
    <w:lvl w:ilvl="0" w:tplc="55224BD4">
      <w:start w:val="10"/>
      <w:numFmt w:val="decimal"/>
      <w:lvlText w:val="%1."/>
      <w:lvlJc w:val="left"/>
      <w:pPr>
        <w:ind w:left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D2C76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9C738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D8020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1C42E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D62503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FE664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9CF32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FCD3B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48F2D57"/>
    <w:multiLevelType w:val="hybridMultilevel"/>
    <w:tmpl w:val="F9C819D0"/>
    <w:lvl w:ilvl="0" w:tplc="960CCE7E">
      <w:start w:val="4"/>
      <w:numFmt w:val="decimal"/>
      <w:lvlText w:val="%1."/>
      <w:lvlJc w:val="left"/>
      <w:pPr>
        <w:ind w:left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C6005C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4229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9609B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F670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F0C7D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E0DD4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BA3A3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9A871A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C446FEA"/>
    <w:multiLevelType w:val="hybridMultilevel"/>
    <w:tmpl w:val="C8C47BEE"/>
    <w:lvl w:ilvl="0" w:tplc="EEFA96FC">
      <w:start w:val="7"/>
      <w:numFmt w:val="decimal"/>
      <w:lvlText w:val="%1."/>
      <w:lvlJc w:val="left"/>
      <w:pPr>
        <w:ind w:left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B4AE80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E0485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08B8C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ACEB6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58E74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7C26B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762A9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461B6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1FA791C"/>
    <w:multiLevelType w:val="hybridMultilevel"/>
    <w:tmpl w:val="07F46BFC"/>
    <w:lvl w:ilvl="0" w:tplc="3FB80628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ACF3E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18AFE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46747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C0F43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7E093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F0A12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0AF9F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9A18B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76F481B"/>
    <w:multiLevelType w:val="hybridMultilevel"/>
    <w:tmpl w:val="DFF458A6"/>
    <w:lvl w:ilvl="0" w:tplc="5DCA77F6">
      <w:start w:val="1"/>
      <w:numFmt w:val="bullet"/>
      <w:lvlText w:val="-"/>
      <w:lvlJc w:val="left"/>
      <w:pPr>
        <w:ind w:left="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EE9CB2">
      <w:start w:val="1"/>
      <w:numFmt w:val="bullet"/>
      <w:lvlText w:val="o"/>
      <w:lvlJc w:val="left"/>
      <w:pPr>
        <w:ind w:left="16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12FEA0">
      <w:start w:val="1"/>
      <w:numFmt w:val="bullet"/>
      <w:lvlText w:val="▪"/>
      <w:lvlJc w:val="left"/>
      <w:pPr>
        <w:ind w:left="23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6CE89A">
      <w:start w:val="1"/>
      <w:numFmt w:val="bullet"/>
      <w:lvlText w:val="•"/>
      <w:lvlJc w:val="left"/>
      <w:pPr>
        <w:ind w:left="30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10F080">
      <w:start w:val="1"/>
      <w:numFmt w:val="bullet"/>
      <w:lvlText w:val="o"/>
      <w:lvlJc w:val="left"/>
      <w:pPr>
        <w:ind w:left="37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02F822">
      <w:start w:val="1"/>
      <w:numFmt w:val="bullet"/>
      <w:lvlText w:val="▪"/>
      <w:lvlJc w:val="left"/>
      <w:pPr>
        <w:ind w:left="45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0464B4">
      <w:start w:val="1"/>
      <w:numFmt w:val="bullet"/>
      <w:lvlText w:val="•"/>
      <w:lvlJc w:val="left"/>
      <w:pPr>
        <w:ind w:left="5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ECB4EA">
      <w:start w:val="1"/>
      <w:numFmt w:val="bullet"/>
      <w:lvlText w:val="o"/>
      <w:lvlJc w:val="left"/>
      <w:pPr>
        <w:ind w:left="5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AE5E4A">
      <w:start w:val="1"/>
      <w:numFmt w:val="bullet"/>
      <w:lvlText w:val="▪"/>
      <w:lvlJc w:val="left"/>
      <w:pPr>
        <w:ind w:left="6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773050F"/>
    <w:multiLevelType w:val="hybridMultilevel"/>
    <w:tmpl w:val="6A6C1CB2"/>
    <w:lvl w:ilvl="0" w:tplc="28B4F92E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E4C39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9227CC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94FEC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396C26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02BDE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728755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D2346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AC749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750F01D9"/>
    <w:multiLevelType w:val="hybridMultilevel"/>
    <w:tmpl w:val="2FAE9A02"/>
    <w:lvl w:ilvl="0" w:tplc="CB9CB118">
      <w:start w:val="1"/>
      <w:numFmt w:val="decimal"/>
      <w:lvlText w:val="%1."/>
      <w:lvlJc w:val="left"/>
      <w:pPr>
        <w:ind w:left="10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D66A4C">
      <w:start w:val="1"/>
      <w:numFmt w:val="lowerLetter"/>
      <w:lvlText w:val="%2"/>
      <w:lvlJc w:val="left"/>
      <w:pPr>
        <w:ind w:left="16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406A0C">
      <w:start w:val="1"/>
      <w:numFmt w:val="lowerRoman"/>
      <w:lvlText w:val="%3"/>
      <w:lvlJc w:val="left"/>
      <w:pPr>
        <w:ind w:left="23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18D3CE">
      <w:start w:val="1"/>
      <w:numFmt w:val="decimal"/>
      <w:lvlText w:val="%4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7EF31A">
      <w:start w:val="1"/>
      <w:numFmt w:val="lowerLetter"/>
      <w:lvlText w:val="%5"/>
      <w:lvlJc w:val="left"/>
      <w:pPr>
        <w:ind w:left="3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42C8602">
      <w:start w:val="1"/>
      <w:numFmt w:val="lowerRoman"/>
      <w:lvlText w:val="%6"/>
      <w:lvlJc w:val="left"/>
      <w:pPr>
        <w:ind w:left="4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CEEFE6">
      <w:start w:val="1"/>
      <w:numFmt w:val="decimal"/>
      <w:lvlText w:val="%7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341DFC">
      <w:start w:val="1"/>
      <w:numFmt w:val="lowerLetter"/>
      <w:lvlText w:val="%8"/>
      <w:lvlJc w:val="left"/>
      <w:pPr>
        <w:ind w:left="5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7088356">
      <w:start w:val="1"/>
      <w:numFmt w:val="lowerRoman"/>
      <w:lvlText w:val="%9"/>
      <w:lvlJc w:val="left"/>
      <w:pPr>
        <w:ind w:left="6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765261C"/>
    <w:multiLevelType w:val="hybridMultilevel"/>
    <w:tmpl w:val="4DDEAD62"/>
    <w:lvl w:ilvl="0" w:tplc="21147424">
      <w:start w:val="3"/>
      <w:numFmt w:val="decimal"/>
      <w:lvlText w:val="%1."/>
      <w:lvlJc w:val="left"/>
      <w:pPr>
        <w:ind w:left="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10E391C">
      <w:start w:val="1"/>
      <w:numFmt w:val="lowerLetter"/>
      <w:lvlText w:val="%2"/>
      <w:lvlJc w:val="left"/>
      <w:pPr>
        <w:ind w:left="1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38D956">
      <w:start w:val="1"/>
      <w:numFmt w:val="lowerRoman"/>
      <w:lvlText w:val="%3"/>
      <w:lvlJc w:val="left"/>
      <w:pPr>
        <w:ind w:left="1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1E07CA">
      <w:start w:val="1"/>
      <w:numFmt w:val="decimal"/>
      <w:lvlText w:val="%4"/>
      <w:lvlJc w:val="left"/>
      <w:pPr>
        <w:ind w:left="2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4E556C">
      <w:start w:val="1"/>
      <w:numFmt w:val="lowerLetter"/>
      <w:lvlText w:val="%5"/>
      <w:lvlJc w:val="left"/>
      <w:pPr>
        <w:ind w:left="3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14045C2">
      <w:start w:val="1"/>
      <w:numFmt w:val="lowerRoman"/>
      <w:lvlText w:val="%6"/>
      <w:lvlJc w:val="left"/>
      <w:pPr>
        <w:ind w:left="40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3EE194">
      <w:start w:val="1"/>
      <w:numFmt w:val="decimal"/>
      <w:lvlText w:val="%7"/>
      <w:lvlJc w:val="left"/>
      <w:pPr>
        <w:ind w:left="4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2E680C">
      <w:start w:val="1"/>
      <w:numFmt w:val="lowerLetter"/>
      <w:lvlText w:val="%8"/>
      <w:lvlJc w:val="left"/>
      <w:pPr>
        <w:ind w:left="54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389E4C">
      <w:start w:val="1"/>
      <w:numFmt w:val="lowerRoman"/>
      <w:lvlText w:val="%9"/>
      <w:lvlJc w:val="left"/>
      <w:pPr>
        <w:ind w:left="6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7C70275A"/>
    <w:multiLevelType w:val="hybridMultilevel"/>
    <w:tmpl w:val="BE0EC480"/>
    <w:lvl w:ilvl="0" w:tplc="09600202">
      <w:start w:val="1"/>
      <w:numFmt w:val="decimal"/>
      <w:lvlText w:val="%1)"/>
      <w:lvlJc w:val="left"/>
      <w:pPr>
        <w:ind w:left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9B4318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4EA89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0CE10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28CD44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DA599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26045D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1E775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AE2B6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16"/>
  </w:num>
  <w:num w:numId="4">
    <w:abstractNumId w:val="9"/>
  </w:num>
  <w:num w:numId="5">
    <w:abstractNumId w:val="6"/>
  </w:num>
  <w:num w:numId="6">
    <w:abstractNumId w:val="7"/>
  </w:num>
  <w:num w:numId="7">
    <w:abstractNumId w:val="10"/>
  </w:num>
  <w:num w:numId="8">
    <w:abstractNumId w:val="5"/>
  </w:num>
  <w:num w:numId="9">
    <w:abstractNumId w:val="12"/>
  </w:num>
  <w:num w:numId="10">
    <w:abstractNumId w:val="13"/>
  </w:num>
  <w:num w:numId="11">
    <w:abstractNumId w:val="8"/>
  </w:num>
  <w:num w:numId="12">
    <w:abstractNumId w:val="11"/>
  </w:num>
  <w:num w:numId="13">
    <w:abstractNumId w:val="2"/>
  </w:num>
  <w:num w:numId="14">
    <w:abstractNumId w:val="1"/>
  </w:num>
  <w:num w:numId="15">
    <w:abstractNumId w:val="14"/>
  </w:num>
  <w:num w:numId="16">
    <w:abstractNumId w:val="0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2DFC"/>
    <w:rsid w:val="00036759"/>
    <w:rsid w:val="001E2E90"/>
    <w:rsid w:val="001F2DFC"/>
    <w:rsid w:val="002C6D36"/>
    <w:rsid w:val="002F7405"/>
    <w:rsid w:val="003A1D0A"/>
    <w:rsid w:val="003C1F48"/>
    <w:rsid w:val="004340F6"/>
    <w:rsid w:val="004420F0"/>
    <w:rsid w:val="004F6EAA"/>
    <w:rsid w:val="005124A6"/>
    <w:rsid w:val="00513E98"/>
    <w:rsid w:val="0056633F"/>
    <w:rsid w:val="00591BC0"/>
    <w:rsid w:val="005A3C2F"/>
    <w:rsid w:val="005E42D2"/>
    <w:rsid w:val="006979C4"/>
    <w:rsid w:val="00727181"/>
    <w:rsid w:val="007539A3"/>
    <w:rsid w:val="007853CF"/>
    <w:rsid w:val="007A27AE"/>
    <w:rsid w:val="00810AD2"/>
    <w:rsid w:val="0083107E"/>
    <w:rsid w:val="00854B47"/>
    <w:rsid w:val="00897B26"/>
    <w:rsid w:val="009129F0"/>
    <w:rsid w:val="00966A4F"/>
    <w:rsid w:val="009953FE"/>
    <w:rsid w:val="00A23469"/>
    <w:rsid w:val="00A47504"/>
    <w:rsid w:val="00A60661"/>
    <w:rsid w:val="00A95D3B"/>
    <w:rsid w:val="00AA01D5"/>
    <w:rsid w:val="00AB2D5A"/>
    <w:rsid w:val="00AD37E3"/>
    <w:rsid w:val="00B30F7C"/>
    <w:rsid w:val="00C425C4"/>
    <w:rsid w:val="00CA0E61"/>
    <w:rsid w:val="00CE1303"/>
    <w:rsid w:val="00CF20F6"/>
    <w:rsid w:val="00D441A0"/>
    <w:rsid w:val="00D77667"/>
    <w:rsid w:val="00D8487C"/>
    <w:rsid w:val="00DB3637"/>
    <w:rsid w:val="00DD09C8"/>
    <w:rsid w:val="00DD3ED9"/>
    <w:rsid w:val="00E87C10"/>
    <w:rsid w:val="00EC6A16"/>
    <w:rsid w:val="00EE4AF7"/>
    <w:rsid w:val="00F00441"/>
    <w:rsid w:val="00F017D7"/>
    <w:rsid w:val="00F327D0"/>
    <w:rsid w:val="00F61FAE"/>
    <w:rsid w:val="00FE1040"/>
    <w:rsid w:val="00FF00EF"/>
    <w:rsid w:val="00FF2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5C4"/>
  </w:style>
  <w:style w:type="paragraph" w:styleId="1">
    <w:name w:val="heading 1"/>
    <w:next w:val="a"/>
    <w:link w:val="10"/>
    <w:uiPriority w:val="9"/>
    <w:unhideWhenUsed/>
    <w:qFormat/>
    <w:rsid w:val="00897B26"/>
    <w:pPr>
      <w:keepNext/>
      <w:keepLines/>
      <w:spacing w:after="0" w:line="240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897B26"/>
    <w:pPr>
      <w:keepNext/>
      <w:keepLines/>
      <w:spacing w:after="15" w:line="242" w:lineRule="auto"/>
      <w:ind w:left="10" w:right="-12" w:hanging="10"/>
      <w:jc w:val="center"/>
      <w:outlineLvl w:val="1"/>
    </w:pPr>
    <w:rPr>
      <w:rFonts w:ascii="Arial" w:eastAsia="Arial" w:hAnsi="Arial" w:cs="Arial"/>
      <w:b/>
      <w:color w:val="000000"/>
      <w:sz w:val="20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897B26"/>
    <w:pPr>
      <w:keepNext/>
      <w:keepLines/>
      <w:spacing w:after="15" w:line="242" w:lineRule="auto"/>
      <w:ind w:left="-4" w:hanging="10"/>
      <w:outlineLvl w:val="2"/>
    </w:pPr>
    <w:rPr>
      <w:rFonts w:ascii="Arial" w:eastAsia="Arial" w:hAnsi="Arial" w:cs="Arial"/>
      <w:b/>
      <w:color w:val="000000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2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97B26"/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97B26"/>
    <w:rPr>
      <w:rFonts w:ascii="Arial" w:eastAsia="Arial" w:hAnsi="Arial" w:cs="Arial"/>
      <w:b/>
      <w:color w:val="000000"/>
      <w:sz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97B26"/>
    <w:rPr>
      <w:rFonts w:ascii="Arial" w:eastAsia="Arial" w:hAnsi="Arial" w:cs="Arial"/>
      <w:b/>
      <w:color w:val="000000"/>
      <w:sz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97B26"/>
  </w:style>
  <w:style w:type="table" w:customStyle="1" w:styleId="TableGrid">
    <w:name w:val="TableGrid"/>
    <w:rsid w:val="00897B2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7B392-F5A8-49FC-9BA5-90BAA7688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4030</Words>
  <Characters>22977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26954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Unit2</dc:creator>
  <cp:lastModifiedBy>Admin</cp:lastModifiedBy>
  <cp:revision>2</cp:revision>
  <dcterms:created xsi:type="dcterms:W3CDTF">2017-05-16T10:58:00Z</dcterms:created>
  <dcterms:modified xsi:type="dcterms:W3CDTF">2017-05-16T10:58:00Z</dcterms:modified>
</cp:coreProperties>
</file>