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055" w:rsidRPr="006E7055" w:rsidRDefault="006E7055" w:rsidP="006E7055">
      <w:pPr>
        <w:spacing w:after="0" w:line="240" w:lineRule="auto"/>
        <w:jc w:val="center"/>
        <w:outlineLvl w:val="0"/>
        <w:rPr>
          <w:rFonts w:ascii="Times New Roman" w:hAnsi="Times New Roman" w:cs="Times New Roman"/>
          <w:b/>
          <w:sz w:val="28"/>
          <w:szCs w:val="28"/>
        </w:rPr>
      </w:pPr>
      <w:r w:rsidRPr="006E7055">
        <w:rPr>
          <w:rFonts w:ascii="Times New Roman" w:hAnsi="Times New Roman" w:cs="Times New Roman"/>
          <w:b/>
          <w:sz w:val="28"/>
          <w:szCs w:val="28"/>
        </w:rPr>
        <w:t>СОВЕТ НОВСКОГО СЕЛЬСКОГО ПОСЕЛЕНИЯ</w:t>
      </w:r>
    </w:p>
    <w:p w:rsidR="006E7055" w:rsidRPr="006E7055" w:rsidRDefault="006E7055" w:rsidP="006E7055">
      <w:pPr>
        <w:spacing w:after="0" w:line="240" w:lineRule="auto"/>
        <w:jc w:val="center"/>
        <w:outlineLvl w:val="0"/>
        <w:rPr>
          <w:rFonts w:ascii="Times New Roman" w:hAnsi="Times New Roman" w:cs="Times New Roman"/>
          <w:b/>
          <w:sz w:val="28"/>
          <w:szCs w:val="28"/>
        </w:rPr>
      </w:pPr>
      <w:r w:rsidRPr="006E7055">
        <w:rPr>
          <w:rFonts w:ascii="Times New Roman" w:hAnsi="Times New Roman" w:cs="Times New Roman"/>
          <w:b/>
          <w:sz w:val="28"/>
          <w:szCs w:val="28"/>
        </w:rPr>
        <w:t>ПРИВОЛЖСКОГО МУНИЦИПАЛЬНОГО РАЙОНА</w:t>
      </w:r>
    </w:p>
    <w:p w:rsidR="006E7055" w:rsidRPr="006E7055" w:rsidRDefault="006E7055" w:rsidP="006E7055">
      <w:pPr>
        <w:spacing w:after="0" w:line="240" w:lineRule="auto"/>
        <w:jc w:val="center"/>
        <w:outlineLvl w:val="0"/>
        <w:rPr>
          <w:rFonts w:ascii="Times New Roman" w:hAnsi="Times New Roman" w:cs="Times New Roman"/>
          <w:b/>
          <w:sz w:val="28"/>
          <w:szCs w:val="28"/>
        </w:rPr>
      </w:pPr>
      <w:r w:rsidRPr="006E7055">
        <w:rPr>
          <w:rFonts w:ascii="Times New Roman" w:hAnsi="Times New Roman" w:cs="Times New Roman"/>
          <w:b/>
          <w:sz w:val="28"/>
          <w:szCs w:val="28"/>
        </w:rPr>
        <w:t>ИВАНОВСКОЙ ОБЛАСТИ</w:t>
      </w:r>
    </w:p>
    <w:p w:rsidR="006E7055" w:rsidRDefault="006E7055" w:rsidP="006E7055">
      <w:pPr>
        <w:spacing w:after="0" w:line="240" w:lineRule="auto"/>
        <w:jc w:val="center"/>
        <w:rPr>
          <w:rFonts w:ascii="Times New Roman" w:hAnsi="Times New Roman" w:cs="Times New Roman"/>
          <w:b/>
          <w:sz w:val="28"/>
          <w:szCs w:val="28"/>
        </w:rPr>
      </w:pPr>
    </w:p>
    <w:p w:rsidR="000061E8" w:rsidRPr="006E7055" w:rsidRDefault="000061E8" w:rsidP="006E7055">
      <w:pPr>
        <w:spacing w:after="0" w:line="240" w:lineRule="auto"/>
        <w:jc w:val="center"/>
        <w:rPr>
          <w:rFonts w:ascii="Times New Roman" w:hAnsi="Times New Roman" w:cs="Times New Roman"/>
          <w:b/>
          <w:sz w:val="28"/>
          <w:szCs w:val="28"/>
        </w:rPr>
      </w:pPr>
    </w:p>
    <w:p w:rsidR="006E7055" w:rsidRDefault="006E7055" w:rsidP="000061E8">
      <w:pPr>
        <w:spacing w:after="0" w:line="240" w:lineRule="auto"/>
        <w:jc w:val="center"/>
        <w:outlineLvl w:val="0"/>
        <w:rPr>
          <w:rFonts w:ascii="Times New Roman" w:hAnsi="Times New Roman" w:cs="Times New Roman"/>
          <w:b/>
          <w:sz w:val="28"/>
          <w:szCs w:val="28"/>
        </w:rPr>
      </w:pPr>
      <w:r w:rsidRPr="006E7055">
        <w:rPr>
          <w:rFonts w:ascii="Times New Roman" w:hAnsi="Times New Roman" w:cs="Times New Roman"/>
          <w:b/>
          <w:sz w:val="28"/>
          <w:szCs w:val="28"/>
        </w:rPr>
        <w:t>Р Е Ш Е Н И Е</w:t>
      </w:r>
    </w:p>
    <w:p w:rsidR="000061E8" w:rsidRPr="006E7055" w:rsidRDefault="000061E8" w:rsidP="000061E8">
      <w:pPr>
        <w:spacing w:after="0" w:line="240" w:lineRule="auto"/>
        <w:jc w:val="center"/>
        <w:outlineLvl w:val="0"/>
        <w:rPr>
          <w:rFonts w:ascii="Times New Roman" w:hAnsi="Times New Roman" w:cs="Times New Roman"/>
          <w:b/>
          <w:sz w:val="28"/>
          <w:szCs w:val="28"/>
        </w:rPr>
      </w:pPr>
    </w:p>
    <w:p w:rsidR="006E7055" w:rsidRPr="006E7055" w:rsidRDefault="00E45156" w:rsidP="006E7055">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rPr>
        <w:t xml:space="preserve">                 от 28.02.2018</w:t>
      </w:r>
      <w:r w:rsidR="006E7055" w:rsidRPr="006E7055">
        <w:rPr>
          <w:rFonts w:ascii="Times New Roman" w:hAnsi="Times New Roman" w:cs="Times New Roman"/>
          <w:b/>
          <w:sz w:val="28"/>
          <w:szCs w:val="28"/>
        </w:rPr>
        <w:t xml:space="preserve"> года</w:t>
      </w:r>
      <w:r w:rsidR="006E7055" w:rsidRPr="006E7055">
        <w:rPr>
          <w:rFonts w:ascii="Times New Roman" w:hAnsi="Times New Roman" w:cs="Times New Roman"/>
          <w:b/>
          <w:sz w:val="28"/>
          <w:szCs w:val="28"/>
        </w:rPr>
        <w:tab/>
      </w:r>
      <w:r w:rsidR="006E7055" w:rsidRPr="006E7055">
        <w:rPr>
          <w:rFonts w:ascii="Times New Roman" w:hAnsi="Times New Roman" w:cs="Times New Roman"/>
          <w:b/>
          <w:sz w:val="28"/>
          <w:szCs w:val="28"/>
        </w:rPr>
        <w:tab/>
      </w:r>
      <w:r w:rsidR="006E7055" w:rsidRPr="006E7055">
        <w:rPr>
          <w:rFonts w:ascii="Times New Roman" w:hAnsi="Times New Roman" w:cs="Times New Roman"/>
          <w:b/>
          <w:sz w:val="28"/>
          <w:szCs w:val="28"/>
        </w:rPr>
        <w:tab/>
        <w:t xml:space="preserve">                  № </w:t>
      </w:r>
      <w:r w:rsidR="00F33EF9">
        <w:rPr>
          <w:rFonts w:ascii="Times New Roman" w:hAnsi="Times New Roman" w:cs="Times New Roman"/>
          <w:b/>
          <w:sz w:val="28"/>
          <w:szCs w:val="28"/>
        </w:rPr>
        <w:t>5</w:t>
      </w:r>
    </w:p>
    <w:p w:rsidR="006E7055" w:rsidRPr="006E7055" w:rsidRDefault="006E7055" w:rsidP="006E7055">
      <w:pPr>
        <w:spacing w:after="0" w:line="240" w:lineRule="auto"/>
        <w:jc w:val="center"/>
        <w:rPr>
          <w:rFonts w:ascii="Times New Roman" w:hAnsi="Times New Roman" w:cs="Times New Roman"/>
          <w:sz w:val="28"/>
          <w:szCs w:val="28"/>
        </w:rPr>
      </w:pPr>
    </w:p>
    <w:p w:rsidR="006E7055" w:rsidRPr="006E7055" w:rsidRDefault="006E7055">
      <w:pPr>
        <w:rPr>
          <w:rFonts w:ascii="Times New Roman" w:hAnsi="Times New Roman" w:cs="Times New Roman"/>
          <w:b/>
          <w:sz w:val="28"/>
          <w:szCs w:val="28"/>
        </w:rPr>
      </w:pPr>
      <w:r w:rsidRPr="006E7055">
        <w:rPr>
          <w:rFonts w:ascii="Times New Roman" w:hAnsi="Times New Roman" w:cs="Times New Roman"/>
          <w:b/>
          <w:sz w:val="28"/>
          <w:szCs w:val="28"/>
        </w:rPr>
        <w:t xml:space="preserve">                                                            с.Новое</w:t>
      </w:r>
    </w:p>
    <w:p w:rsidR="006E7055" w:rsidRDefault="006E7055"/>
    <w:p w:rsidR="006E7055" w:rsidRDefault="00E45156" w:rsidP="001E5D51">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решение Совета Новского сельского поселения от 06.09.2017 № 19 «</w:t>
      </w:r>
      <w:r w:rsidR="00AB39A0" w:rsidRPr="006E7055">
        <w:rPr>
          <w:rFonts w:ascii="Times New Roman" w:hAnsi="Times New Roman" w:cs="Times New Roman"/>
          <w:b/>
          <w:sz w:val="28"/>
          <w:szCs w:val="28"/>
        </w:rPr>
        <w:t xml:space="preserve">О вопросах реализации требований Федерального закона </w:t>
      </w:r>
      <w:r>
        <w:rPr>
          <w:rFonts w:ascii="Times New Roman" w:hAnsi="Times New Roman" w:cs="Times New Roman"/>
          <w:b/>
          <w:sz w:val="28"/>
          <w:szCs w:val="28"/>
        </w:rPr>
        <w:t xml:space="preserve"> </w:t>
      </w:r>
      <w:r w:rsidR="00AB39A0" w:rsidRPr="006E7055">
        <w:rPr>
          <w:rFonts w:ascii="Times New Roman" w:hAnsi="Times New Roman" w:cs="Times New Roman"/>
          <w:b/>
          <w:sz w:val="28"/>
          <w:szCs w:val="28"/>
        </w:rPr>
        <w:t>«О противодействие коррупции» в отношении лиц, замещ</w:t>
      </w:r>
      <w:r w:rsidR="006E7055" w:rsidRPr="006E7055">
        <w:rPr>
          <w:rFonts w:ascii="Times New Roman" w:hAnsi="Times New Roman" w:cs="Times New Roman"/>
          <w:b/>
          <w:sz w:val="28"/>
          <w:szCs w:val="28"/>
        </w:rPr>
        <w:t xml:space="preserve">ающих муниципальные должности Новского </w:t>
      </w:r>
      <w:r>
        <w:rPr>
          <w:rFonts w:ascii="Times New Roman" w:hAnsi="Times New Roman" w:cs="Times New Roman"/>
          <w:b/>
          <w:sz w:val="28"/>
          <w:szCs w:val="28"/>
        </w:rPr>
        <w:t xml:space="preserve">                  </w:t>
      </w:r>
      <w:r w:rsidR="006E7055" w:rsidRPr="006E7055">
        <w:rPr>
          <w:rFonts w:ascii="Times New Roman" w:hAnsi="Times New Roman" w:cs="Times New Roman"/>
          <w:b/>
          <w:sz w:val="28"/>
          <w:szCs w:val="28"/>
        </w:rPr>
        <w:t>сельского поселения</w:t>
      </w:r>
      <w:r>
        <w:rPr>
          <w:rFonts w:ascii="Times New Roman" w:hAnsi="Times New Roman" w:cs="Times New Roman"/>
          <w:b/>
          <w:sz w:val="28"/>
          <w:szCs w:val="28"/>
        </w:rPr>
        <w:t>»</w:t>
      </w:r>
    </w:p>
    <w:p w:rsidR="00E45156" w:rsidRDefault="00E45156" w:rsidP="001E5D51">
      <w:pPr>
        <w:spacing w:line="240" w:lineRule="auto"/>
        <w:jc w:val="center"/>
        <w:rPr>
          <w:rFonts w:ascii="Times New Roman" w:hAnsi="Times New Roman" w:cs="Times New Roman"/>
          <w:b/>
          <w:sz w:val="28"/>
          <w:szCs w:val="28"/>
        </w:rPr>
      </w:pPr>
    </w:p>
    <w:p w:rsidR="006E7055" w:rsidRPr="00E45156" w:rsidRDefault="00E45156" w:rsidP="00E4515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45156">
        <w:rPr>
          <w:rFonts w:ascii="Times New Roman" w:eastAsia="Times New Roman" w:hAnsi="Times New Roman" w:cs="Times New Roman"/>
          <w:sz w:val="28"/>
          <w:szCs w:val="28"/>
          <w:lang w:eastAsia="ru-RU"/>
        </w:rPr>
        <w:t>Рассмотрев экспертное заключение аппарата правительства Ивановской области №</w:t>
      </w:r>
      <w:r>
        <w:rPr>
          <w:rFonts w:ascii="Times New Roman" w:eastAsia="Times New Roman" w:hAnsi="Times New Roman" w:cs="Times New Roman"/>
          <w:sz w:val="28"/>
          <w:szCs w:val="28"/>
          <w:lang w:eastAsia="ru-RU"/>
        </w:rPr>
        <w:t xml:space="preserve"> 240 от23.01.2018</w:t>
      </w:r>
      <w:r w:rsidR="006E7055">
        <w:rPr>
          <w:rFonts w:ascii="Times New Roman" w:hAnsi="Times New Roman" w:cs="Times New Roman"/>
          <w:sz w:val="28"/>
          <w:szCs w:val="28"/>
        </w:rPr>
        <w:t>, Совет Новского сельского поселения</w:t>
      </w:r>
      <w:r w:rsidR="00AB39A0" w:rsidRPr="006E7055">
        <w:rPr>
          <w:rFonts w:ascii="Times New Roman" w:hAnsi="Times New Roman" w:cs="Times New Roman"/>
          <w:sz w:val="28"/>
          <w:szCs w:val="28"/>
        </w:rPr>
        <w:t xml:space="preserve"> </w:t>
      </w:r>
    </w:p>
    <w:p w:rsidR="006E7055" w:rsidRDefault="006E7055" w:rsidP="00417E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C020B">
        <w:rPr>
          <w:rFonts w:ascii="Times New Roman" w:hAnsi="Times New Roman" w:cs="Times New Roman"/>
          <w:sz w:val="28"/>
          <w:szCs w:val="28"/>
        </w:rPr>
        <w:t xml:space="preserve">                  </w:t>
      </w:r>
      <w:r w:rsidR="00AB39A0" w:rsidRPr="006E7055">
        <w:rPr>
          <w:rFonts w:ascii="Times New Roman" w:hAnsi="Times New Roman" w:cs="Times New Roman"/>
          <w:sz w:val="28"/>
          <w:szCs w:val="28"/>
        </w:rPr>
        <w:t xml:space="preserve">РЕШИЛ: </w:t>
      </w:r>
    </w:p>
    <w:p w:rsidR="00E45156" w:rsidRDefault="00E45156" w:rsidP="00417EB8">
      <w:pPr>
        <w:spacing w:after="0"/>
        <w:jc w:val="both"/>
        <w:rPr>
          <w:rFonts w:ascii="Times New Roman" w:hAnsi="Times New Roman" w:cs="Times New Roman"/>
          <w:sz w:val="28"/>
          <w:szCs w:val="28"/>
        </w:rPr>
      </w:pPr>
    </w:p>
    <w:p w:rsidR="00E45156" w:rsidRDefault="00E45156" w:rsidP="00E45156">
      <w:pPr>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        </w:t>
      </w:r>
      <w:r w:rsidRPr="00E45156">
        <w:rPr>
          <w:rFonts w:ascii="Times New Roman" w:eastAsia="Times New Roman" w:hAnsi="Times New Roman" w:cs="Times New Roman"/>
          <w:sz w:val="28"/>
          <w:szCs w:val="28"/>
          <w:lang w:eastAsia="ru-RU"/>
        </w:rPr>
        <w:t xml:space="preserve">1. Внести в </w:t>
      </w:r>
      <w:r w:rsidRPr="00E45156">
        <w:rPr>
          <w:rFonts w:ascii="Times New Roman" w:hAnsi="Times New Roman" w:cs="Times New Roman"/>
          <w:sz w:val="28"/>
          <w:szCs w:val="28"/>
        </w:rPr>
        <w:t xml:space="preserve">решение Совета Новского сельского поселения от 06.09.2017 № 19 «О вопросах реализации требований Федерального закона  «О противодействие коррупции» в отношении лиц, замещающих муниципальные должности Новского </w:t>
      </w:r>
      <w:r>
        <w:rPr>
          <w:rFonts w:ascii="Times New Roman" w:hAnsi="Times New Roman" w:cs="Times New Roman"/>
          <w:sz w:val="28"/>
          <w:szCs w:val="28"/>
        </w:rPr>
        <w:t xml:space="preserve"> </w:t>
      </w:r>
      <w:r w:rsidRPr="00E45156">
        <w:rPr>
          <w:rFonts w:ascii="Times New Roman" w:hAnsi="Times New Roman" w:cs="Times New Roman"/>
          <w:sz w:val="28"/>
          <w:szCs w:val="28"/>
        </w:rPr>
        <w:t xml:space="preserve"> сельского поселения</w:t>
      </w:r>
      <w:r>
        <w:rPr>
          <w:rFonts w:ascii="Times New Roman" w:hAnsi="Times New Roman" w:cs="Times New Roman"/>
          <w:b/>
          <w:sz w:val="28"/>
          <w:szCs w:val="28"/>
        </w:rPr>
        <w:t xml:space="preserve">» </w:t>
      </w:r>
      <w:r w:rsidRPr="00E45156">
        <w:rPr>
          <w:rFonts w:ascii="Times New Roman" w:eastAsia="Times New Roman" w:hAnsi="Times New Roman" w:cs="Times New Roman"/>
          <w:sz w:val="28"/>
          <w:szCs w:val="28"/>
          <w:lang w:eastAsia="ru-RU"/>
        </w:rPr>
        <w:t>изменения</w:t>
      </w:r>
      <w:r>
        <w:rPr>
          <w:rFonts w:ascii="Times New Roman" w:eastAsia="Times New Roman" w:hAnsi="Times New Roman" w:cs="Times New Roman"/>
          <w:sz w:val="28"/>
          <w:szCs w:val="28"/>
          <w:lang w:eastAsia="ru-RU"/>
        </w:rPr>
        <w:t>, изложив приложения 1,2  в новой редакции (прилагаются</w:t>
      </w:r>
      <w:r>
        <w:rPr>
          <w:rFonts w:ascii="Times New Roman" w:hAnsi="Times New Roman" w:cs="Times New Roman"/>
          <w:sz w:val="28"/>
          <w:szCs w:val="28"/>
        </w:rPr>
        <w:t>)</w:t>
      </w:r>
    </w:p>
    <w:p w:rsidR="002C020B" w:rsidRPr="00E45156" w:rsidRDefault="00E45156" w:rsidP="00E4515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2C020B" w:rsidRPr="002C020B">
        <w:rPr>
          <w:rFonts w:ascii="Times New Roman" w:eastAsia="Arial" w:hAnsi="Times New Roman" w:cs="Times New Roman"/>
          <w:color w:val="000000"/>
          <w:sz w:val="28"/>
          <w:szCs w:val="28"/>
          <w:lang w:eastAsia="ru-RU"/>
        </w:rPr>
        <w:t xml:space="preserve"> 2. Обнародовать  на информационном стенде  и разместить на официальном сайте администрации Новского сельского</w:t>
      </w:r>
      <w:r w:rsidR="002C020B">
        <w:rPr>
          <w:rFonts w:ascii="Times New Roman" w:eastAsia="Arial" w:hAnsi="Times New Roman" w:cs="Times New Roman"/>
          <w:color w:val="000000"/>
          <w:sz w:val="28"/>
          <w:szCs w:val="28"/>
          <w:lang w:eastAsia="ru-RU"/>
        </w:rPr>
        <w:t xml:space="preserve"> поселения</w:t>
      </w:r>
    </w:p>
    <w:p w:rsidR="00D66F9D" w:rsidRPr="002C020B" w:rsidRDefault="00AB39A0" w:rsidP="00E45156">
      <w:pPr>
        <w:spacing w:after="0" w:line="240" w:lineRule="auto"/>
        <w:jc w:val="both"/>
        <w:rPr>
          <w:rFonts w:ascii="Times New Roman" w:eastAsia="Arial" w:hAnsi="Times New Roman" w:cs="Times New Roman"/>
          <w:color w:val="000000"/>
          <w:sz w:val="28"/>
          <w:szCs w:val="28"/>
          <w:lang w:eastAsia="ru-RU"/>
        </w:rPr>
      </w:pPr>
      <w:r w:rsidRPr="006E7055">
        <w:rPr>
          <w:rFonts w:ascii="Times New Roman" w:hAnsi="Times New Roman" w:cs="Times New Roman"/>
          <w:sz w:val="28"/>
          <w:szCs w:val="28"/>
        </w:rPr>
        <w:t xml:space="preserve"> </w:t>
      </w:r>
      <w:r w:rsidR="00E45156">
        <w:rPr>
          <w:rFonts w:ascii="Times New Roman" w:hAnsi="Times New Roman" w:cs="Times New Roman"/>
          <w:sz w:val="28"/>
          <w:szCs w:val="28"/>
        </w:rPr>
        <w:t xml:space="preserve">   </w:t>
      </w:r>
      <w:r w:rsidR="00CC6989">
        <w:rPr>
          <w:rFonts w:ascii="Times New Roman" w:hAnsi="Times New Roman" w:cs="Times New Roman"/>
          <w:sz w:val="28"/>
          <w:szCs w:val="28"/>
        </w:rPr>
        <w:t xml:space="preserve"> </w:t>
      </w:r>
      <w:r w:rsidRPr="006E7055">
        <w:rPr>
          <w:rFonts w:ascii="Times New Roman" w:hAnsi="Times New Roman" w:cs="Times New Roman"/>
          <w:sz w:val="28"/>
          <w:szCs w:val="28"/>
        </w:rPr>
        <w:t xml:space="preserve">3. Настоящее решение вступает в силу с момента подписания. </w:t>
      </w:r>
    </w:p>
    <w:p w:rsidR="00D66F9D" w:rsidRDefault="00D66F9D" w:rsidP="00E45156">
      <w:pPr>
        <w:spacing w:after="0" w:line="240" w:lineRule="auto"/>
        <w:jc w:val="both"/>
        <w:rPr>
          <w:rFonts w:ascii="Times New Roman" w:hAnsi="Times New Roman" w:cs="Times New Roman"/>
          <w:sz w:val="28"/>
          <w:szCs w:val="28"/>
        </w:rPr>
      </w:pPr>
    </w:p>
    <w:p w:rsidR="002C020B" w:rsidRDefault="002C020B" w:rsidP="00CC6989">
      <w:pPr>
        <w:spacing w:after="0" w:line="240" w:lineRule="auto"/>
        <w:jc w:val="both"/>
        <w:rPr>
          <w:rFonts w:ascii="Times New Roman" w:hAnsi="Times New Roman" w:cs="Times New Roman"/>
          <w:sz w:val="28"/>
          <w:szCs w:val="28"/>
        </w:rPr>
      </w:pPr>
    </w:p>
    <w:p w:rsidR="007D426C" w:rsidRDefault="00D66F9D" w:rsidP="00CC69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67EF5" w:rsidRPr="00667EF5" w:rsidRDefault="00667EF5" w:rsidP="00CC6989">
      <w:pPr>
        <w:spacing w:after="0" w:line="240" w:lineRule="auto"/>
        <w:jc w:val="both"/>
        <w:rPr>
          <w:rFonts w:ascii="Times New Roman" w:eastAsia="Times New Roman" w:hAnsi="Times New Roman" w:cs="Times New Roman"/>
          <w:sz w:val="28"/>
          <w:szCs w:val="28"/>
          <w:lang w:eastAsia="ru-RU"/>
        </w:rPr>
      </w:pPr>
      <w:r w:rsidRPr="00667EF5">
        <w:rPr>
          <w:rFonts w:ascii="Times New Roman" w:eastAsia="Times New Roman" w:hAnsi="Times New Roman" w:cs="Times New Roman"/>
          <w:sz w:val="28"/>
          <w:szCs w:val="28"/>
          <w:lang w:eastAsia="ru-RU"/>
        </w:rPr>
        <w:t>Глава Новского сельского поселения                                           И.Л.Буглак</w:t>
      </w:r>
    </w:p>
    <w:p w:rsidR="00667EF5" w:rsidRPr="00667EF5" w:rsidRDefault="00667EF5" w:rsidP="00CC6989">
      <w:pPr>
        <w:spacing w:after="0" w:line="240" w:lineRule="auto"/>
        <w:jc w:val="both"/>
        <w:rPr>
          <w:rFonts w:ascii="Times New Roman" w:eastAsia="Times New Roman" w:hAnsi="Times New Roman" w:cs="Times New Roman"/>
          <w:sz w:val="28"/>
          <w:szCs w:val="28"/>
          <w:lang w:eastAsia="ru-RU"/>
        </w:rPr>
      </w:pPr>
    </w:p>
    <w:p w:rsidR="00667EF5" w:rsidRPr="00667EF5" w:rsidRDefault="00667EF5" w:rsidP="00CC6989">
      <w:pPr>
        <w:spacing w:after="0" w:line="240" w:lineRule="auto"/>
        <w:jc w:val="both"/>
        <w:rPr>
          <w:rFonts w:ascii="Times New Roman" w:eastAsia="Times New Roman" w:hAnsi="Times New Roman" w:cs="Times New Roman"/>
          <w:sz w:val="28"/>
          <w:szCs w:val="28"/>
          <w:lang w:eastAsia="ru-RU"/>
        </w:rPr>
      </w:pPr>
      <w:r w:rsidRPr="00667EF5">
        <w:rPr>
          <w:rFonts w:ascii="Times New Roman" w:eastAsia="Times New Roman" w:hAnsi="Times New Roman" w:cs="Times New Roman"/>
          <w:sz w:val="28"/>
          <w:szCs w:val="28"/>
          <w:lang w:eastAsia="ru-RU"/>
        </w:rPr>
        <w:t xml:space="preserve"> Председатель Совета Новского</w:t>
      </w:r>
    </w:p>
    <w:p w:rsidR="00667EF5" w:rsidRPr="00667EF5" w:rsidRDefault="00667EF5" w:rsidP="00CC6989">
      <w:pPr>
        <w:spacing w:after="0" w:line="240" w:lineRule="auto"/>
        <w:jc w:val="both"/>
        <w:rPr>
          <w:rFonts w:ascii="Times New Roman" w:eastAsia="Times New Roman" w:hAnsi="Times New Roman" w:cs="Times New Roman"/>
          <w:sz w:val="28"/>
          <w:szCs w:val="28"/>
          <w:lang w:eastAsia="ru-RU"/>
        </w:rPr>
      </w:pPr>
      <w:r w:rsidRPr="00667EF5">
        <w:rPr>
          <w:rFonts w:ascii="Times New Roman" w:eastAsia="Times New Roman" w:hAnsi="Times New Roman" w:cs="Times New Roman"/>
          <w:sz w:val="28"/>
          <w:szCs w:val="28"/>
          <w:lang w:eastAsia="ru-RU"/>
        </w:rPr>
        <w:t xml:space="preserve"> сельского поселения:                                                                     А.В.Куликов</w:t>
      </w:r>
    </w:p>
    <w:p w:rsidR="00667EF5" w:rsidRPr="00667EF5" w:rsidRDefault="00667EF5" w:rsidP="00CC6989">
      <w:pPr>
        <w:spacing w:after="0" w:line="240" w:lineRule="auto"/>
        <w:jc w:val="both"/>
        <w:rPr>
          <w:rFonts w:ascii="Times New Roman" w:eastAsia="Times New Roman" w:hAnsi="Times New Roman" w:cs="Times New Roman"/>
          <w:sz w:val="20"/>
          <w:szCs w:val="20"/>
          <w:lang w:eastAsia="ru-RU"/>
        </w:rPr>
      </w:pPr>
    </w:p>
    <w:p w:rsidR="007D426C" w:rsidRDefault="007D426C" w:rsidP="00CC6989">
      <w:pPr>
        <w:spacing w:after="0" w:line="240" w:lineRule="auto"/>
        <w:jc w:val="both"/>
        <w:rPr>
          <w:rFonts w:ascii="Times New Roman" w:hAnsi="Times New Roman" w:cs="Times New Roman"/>
          <w:sz w:val="28"/>
          <w:szCs w:val="28"/>
        </w:rPr>
      </w:pPr>
    </w:p>
    <w:p w:rsidR="007D426C" w:rsidRDefault="007D426C" w:rsidP="00CC6989">
      <w:pPr>
        <w:spacing w:after="0" w:line="240" w:lineRule="auto"/>
        <w:jc w:val="both"/>
        <w:rPr>
          <w:rFonts w:ascii="Times New Roman" w:hAnsi="Times New Roman" w:cs="Times New Roman"/>
          <w:sz w:val="28"/>
          <w:szCs w:val="28"/>
        </w:rPr>
      </w:pPr>
    </w:p>
    <w:p w:rsidR="007D426C" w:rsidRDefault="007D426C" w:rsidP="00D66F9D">
      <w:pPr>
        <w:spacing w:after="0" w:line="240" w:lineRule="auto"/>
        <w:jc w:val="both"/>
        <w:rPr>
          <w:rFonts w:ascii="Times New Roman" w:hAnsi="Times New Roman" w:cs="Times New Roman"/>
          <w:sz w:val="28"/>
          <w:szCs w:val="28"/>
        </w:rPr>
      </w:pPr>
    </w:p>
    <w:p w:rsidR="007D426C" w:rsidRDefault="007D426C" w:rsidP="00D66F9D">
      <w:pPr>
        <w:spacing w:after="0" w:line="240" w:lineRule="auto"/>
        <w:jc w:val="both"/>
        <w:rPr>
          <w:rFonts w:ascii="Times New Roman" w:hAnsi="Times New Roman" w:cs="Times New Roman"/>
          <w:sz w:val="28"/>
          <w:szCs w:val="28"/>
        </w:rPr>
      </w:pPr>
    </w:p>
    <w:p w:rsidR="007D426C" w:rsidRDefault="007D426C" w:rsidP="00D66F9D">
      <w:pPr>
        <w:spacing w:after="0" w:line="240" w:lineRule="auto"/>
        <w:jc w:val="both"/>
        <w:rPr>
          <w:rFonts w:ascii="Times New Roman" w:hAnsi="Times New Roman" w:cs="Times New Roman"/>
          <w:sz w:val="28"/>
          <w:szCs w:val="28"/>
        </w:rPr>
      </w:pPr>
    </w:p>
    <w:p w:rsidR="00D66F9D" w:rsidRDefault="007D426C" w:rsidP="00D66F9D">
      <w:pPr>
        <w:spacing w:after="0" w:line="240" w:lineRule="auto"/>
        <w:jc w:val="both"/>
        <w:rPr>
          <w:rFonts w:ascii="Times New Roman" w:hAnsi="Times New Roman" w:cs="Times New Roman"/>
          <w:sz w:val="28"/>
          <w:szCs w:val="28"/>
        </w:rPr>
      </w:pPr>
      <w:bookmarkStart w:id="0" w:name="_GoBack"/>
      <w:r>
        <w:rPr>
          <w:rFonts w:ascii="Times New Roman" w:hAnsi="Times New Roman" w:cs="Times New Roman"/>
          <w:sz w:val="28"/>
          <w:szCs w:val="28"/>
        </w:rPr>
        <w:lastRenderedPageBreak/>
        <w:t xml:space="preserve">                                                                                                 </w:t>
      </w:r>
      <w:r w:rsidR="00D66F9D">
        <w:rPr>
          <w:rFonts w:ascii="Times New Roman" w:hAnsi="Times New Roman" w:cs="Times New Roman"/>
          <w:sz w:val="28"/>
          <w:szCs w:val="28"/>
        </w:rPr>
        <w:t xml:space="preserve"> </w:t>
      </w:r>
      <w:r w:rsidR="00AB39A0" w:rsidRPr="006E7055">
        <w:rPr>
          <w:rFonts w:ascii="Times New Roman" w:hAnsi="Times New Roman" w:cs="Times New Roman"/>
          <w:sz w:val="28"/>
          <w:szCs w:val="28"/>
        </w:rPr>
        <w:t xml:space="preserve">Приложение 1 </w:t>
      </w:r>
      <w:r w:rsidR="00D66F9D">
        <w:rPr>
          <w:rFonts w:ascii="Times New Roman" w:hAnsi="Times New Roman" w:cs="Times New Roman"/>
          <w:sz w:val="28"/>
          <w:szCs w:val="28"/>
        </w:rPr>
        <w:t xml:space="preserve">                 </w:t>
      </w:r>
    </w:p>
    <w:bookmarkEnd w:id="0"/>
    <w:p w:rsidR="00D66F9D" w:rsidRDefault="00D66F9D" w:rsidP="00DC43D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A05839">
        <w:rPr>
          <w:rFonts w:ascii="Times New Roman" w:hAnsi="Times New Roman" w:cs="Times New Roman"/>
          <w:sz w:val="28"/>
          <w:szCs w:val="28"/>
        </w:rPr>
        <w:t xml:space="preserve">                               </w:t>
      </w:r>
      <w:r w:rsidR="00DC43D1">
        <w:rPr>
          <w:rFonts w:ascii="Times New Roman" w:hAnsi="Times New Roman" w:cs="Times New Roman"/>
          <w:sz w:val="28"/>
          <w:szCs w:val="28"/>
        </w:rPr>
        <w:t xml:space="preserve">к </w:t>
      </w:r>
      <w:r w:rsidR="00AB39A0" w:rsidRPr="006E7055">
        <w:rPr>
          <w:rFonts w:ascii="Times New Roman" w:hAnsi="Times New Roman" w:cs="Times New Roman"/>
          <w:sz w:val="28"/>
          <w:szCs w:val="28"/>
        </w:rPr>
        <w:t xml:space="preserve">решению Совета </w:t>
      </w:r>
      <w:r>
        <w:rPr>
          <w:rFonts w:ascii="Times New Roman" w:hAnsi="Times New Roman" w:cs="Times New Roman"/>
          <w:sz w:val="28"/>
          <w:szCs w:val="28"/>
        </w:rPr>
        <w:t>Новского сельского поселения</w:t>
      </w:r>
    </w:p>
    <w:p w:rsidR="00D66F9D" w:rsidRDefault="00D66F9D" w:rsidP="00DC43D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DC43D1">
        <w:rPr>
          <w:rFonts w:ascii="Times New Roman" w:hAnsi="Times New Roman" w:cs="Times New Roman"/>
          <w:sz w:val="28"/>
          <w:szCs w:val="28"/>
        </w:rPr>
        <w:t xml:space="preserve">                           </w:t>
      </w:r>
      <w:r w:rsidR="00AB39A0" w:rsidRPr="006E7055">
        <w:rPr>
          <w:rFonts w:ascii="Times New Roman" w:hAnsi="Times New Roman" w:cs="Times New Roman"/>
          <w:sz w:val="28"/>
          <w:szCs w:val="28"/>
        </w:rPr>
        <w:t xml:space="preserve">от </w:t>
      </w:r>
      <w:r w:rsidR="00655C02">
        <w:rPr>
          <w:rFonts w:ascii="Times New Roman" w:hAnsi="Times New Roman" w:cs="Times New Roman"/>
          <w:sz w:val="28"/>
          <w:szCs w:val="28"/>
        </w:rPr>
        <w:t>28.02</w:t>
      </w:r>
      <w:r w:rsidR="00CC6989">
        <w:rPr>
          <w:rFonts w:ascii="Times New Roman" w:hAnsi="Times New Roman" w:cs="Times New Roman"/>
          <w:sz w:val="28"/>
          <w:szCs w:val="28"/>
        </w:rPr>
        <w:t>.</w:t>
      </w:r>
      <w:r w:rsidR="00AB39A0" w:rsidRPr="006E7055">
        <w:rPr>
          <w:rFonts w:ascii="Times New Roman" w:hAnsi="Times New Roman" w:cs="Times New Roman"/>
          <w:sz w:val="28"/>
          <w:szCs w:val="28"/>
        </w:rPr>
        <w:t>2</w:t>
      </w:r>
      <w:r w:rsidR="00655C02">
        <w:rPr>
          <w:rFonts w:ascii="Times New Roman" w:hAnsi="Times New Roman" w:cs="Times New Roman"/>
          <w:sz w:val="28"/>
          <w:szCs w:val="28"/>
        </w:rPr>
        <w:t>018</w:t>
      </w:r>
      <w:r w:rsidR="00CC6989">
        <w:rPr>
          <w:rFonts w:ascii="Times New Roman" w:hAnsi="Times New Roman" w:cs="Times New Roman"/>
          <w:sz w:val="28"/>
          <w:szCs w:val="28"/>
        </w:rPr>
        <w:t xml:space="preserve"> г.</w:t>
      </w:r>
      <w:r w:rsidR="00AB39A0" w:rsidRPr="006E7055">
        <w:rPr>
          <w:rFonts w:ascii="Times New Roman" w:hAnsi="Times New Roman" w:cs="Times New Roman"/>
          <w:sz w:val="28"/>
          <w:szCs w:val="28"/>
        </w:rPr>
        <w:t xml:space="preserve"> № </w:t>
      </w:r>
      <w:r w:rsidR="00655C02">
        <w:rPr>
          <w:rFonts w:ascii="Times New Roman" w:hAnsi="Times New Roman" w:cs="Times New Roman"/>
          <w:sz w:val="28"/>
          <w:szCs w:val="28"/>
        </w:rPr>
        <w:t>5</w:t>
      </w:r>
    </w:p>
    <w:p w:rsidR="00A04466" w:rsidRDefault="00A04466" w:rsidP="00D66F9D">
      <w:pPr>
        <w:spacing w:after="0" w:line="240" w:lineRule="auto"/>
        <w:jc w:val="center"/>
        <w:rPr>
          <w:rFonts w:ascii="Times New Roman" w:hAnsi="Times New Roman" w:cs="Times New Roman"/>
          <w:sz w:val="28"/>
          <w:szCs w:val="28"/>
        </w:rPr>
      </w:pPr>
    </w:p>
    <w:p w:rsidR="00A04466" w:rsidRDefault="00A04466" w:rsidP="00D66F9D">
      <w:pPr>
        <w:spacing w:after="0" w:line="240" w:lineRule="auto"/>
        <w:jc w:val="center"/>
        <w:rPr>
          <w:rFonts w:ascii="Times New Roman" w:hAnsi="Times New Roman" w:cs="Times New Roman"/>
          <w:sz w:val="28"/>
          <w:szCs w:val="28"/>
        </w:rPr>
      </w:pPr>
    </w:p>
    <w:p w:rsidR="00FB4CB6" w:rsidRDefault="00A04466" w:rsidP="00D66F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A04466" w:rsidRPr="00655C02" w:rsidRDefault="00A04466" w:rsidP="00D66F9D">
      <w:pPr>
        <w:spacing w:after="0" w:line="240" w:lineRule="auto"/>
        <w:jc w:val="center"/>
        <w:rPr>
          <w:rFonts w:ascii="Times New Roman" w:hAnsi="Times New Roman" w:cs="Times New Roman"/>
          <w:sz w:val="28"/>
          <w:szCs w:val="28"/>
        </w:rPr>
      </w:pPr>
      <w:r w:rsidRPr="00655C02">
        <w:rPr>
          <w:rFonts w:ascii="Times New Roman" w:hAnsi="Times New Roman" w:cs="Times New Roman"/>
          <w:sz w:val="28"/>
          <w:szCs w:val="28"/>
        </w:rPr>
        <w:t>представления гражданами,</w:t>
      </w:r>
      <w:r w:rsidR="00FB4CB6" w:rsidRPr="00655C02">
        <w:rPr>
          <w:rFonts w:ascii="Times New Roman" w:hAnsi="Times New Roman" w:cs="Times New Roman"/>
          <w:sz w:val="28"/>
          <w:szCs w:val="28"/>
        </w:rPr>
        <w:t xml:space="preserve"> </w:t>
      </w:r>
      <w:r w:rsidRPr="00655C02">
        <w:rPr>
          <w:rFonts w:ascii="Times New Roman" w:hAnsi="Times New Roman" w:cs="Times New Roman"/>
          <w:sz w:val="28"/>
          <w:szCs w:val="28"/>
        </w:rPr>
        <w:t>претендующ</w:t>
      </w:r>
      <w:r w:rsidR="00FB4CB6" w:rsidRPr="00655C02">
        <w:rPr>
          <w:rFonts w:ascii="Times New Roman" w:hAnsi="Times New Roman" w:cs="Times New Roman"/>
          <w:sz w:val="28"/>
          <w:szCs w:val="28"/>
        </w:rPr>
        <w:t xml:space="preserve">ими на замещение муниципальной </w:t>
      </w:r>
      <w:r w:rsidRPr="00655C02">
        <w:rPr>
          <w:rFonts w:ascii="Times New Roman" w:hAnsi="Times New Roman" w:cs="Times New Roman"/>
          <w:sz w:val="28"/>
          <w:szCs w:val="28"/>
        </w:rPr>
        <w:t>должности, и лицами, замещающими муницип</w:t>
      </w:r>
      <w:r w:rsidR="00FB4CB6" w:rsidRPr="00655C02">
        <w:rPr>
          <w:rFonts w:ascii="Times New Roman" w:hAnsi="Times New Roman" w:cs="Times New Roman"/>
          <w:sz w:val="28"/>
          <w:szCs w:val="28"/>
        </w:rPr>
        <w:t>альные должности, сведений о дох</w:t>
      </w:r>
      <w:r w:rsidRPr="00655C02">
        <w:rPr>
          <w:rFonts w:ascii="Times New Roman" w:hAnsi="Times New Roman" w:cs="Times New Roman"/>
          <w:sz w:val="28"/>
          <w:szCs w:val="28"/>
        </w:rPr>
        <w:t xml:space="preserve">одах, расходах, об имуществе и обязательствах имущественного </w:t>
      </w:r>
      <w:r w:rsidR="009C5ABE" w:rsidRPr="00655C02">
        <w:rPr>
          <w:rFonts w:ascii="Times New Roman" w:hAnsi="Times New Roman" w:cs="Times New Roman"/>
          <w:sz w:val="28"/>
          <w:szCs w:val="28"/>
        </w:rPr>
        <w:t>характера</w:t>
      </w:r>
      <w:r w:rsidR="00FB4CB6" w:rsidRPr="00655C02">
        <w:rPr>
          <w:rFonts w:ascii="Times New Roman" w:hAnsi="Times New Roman" w:cs="Times New Roman"/>
          <w:sz w:val="28"/>
          <w:szCs w:val="28"/>
        </w:rPr>
        <w:t xml:space="preserve"> </w:t>
      </w:r>
    </w:p>
    <w:p w:rsidR="00655C02" w:rsidRPr="00655C02" w:rsidRDefault="00A04466" w:rsidP="00655C02">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655C02">
        <w:rPr>
          <w:rFonts w:ascii="Times New Roman" w:eastAsia="Times New Roman" w:hAnsi="Times New Roman" w:cs="Times New Roman"/>
          <w:color w:val="3C3C3C"/>
          <w:spacing w:val="2"/>
          <w:sz w:val="28"/>
          <w:szCs w:val="28"/>
          <w:lang w:eastAsia="ru-RU"/>
        </w:rPr>
        <w:t xml:space="preserve"> </w:t>
      </w:r>
    </w:p>
    <w:p w:rsidR="00F621BF" w:rsidRPr="00655C02" w:rsidRDefault="00AC6BDD" w:rsidP="00655C02">
      <w:pPr>
        <w:pStyle w:val="ab"/>
        <w:numPr>
          <w:ilvl w:val="0"/>
          <w:numId w:val="1"/>
        </w:numPr>
        <w:shd w:val="clear" w:color="auto" w:fill="FFFFFF"/>
        <w:spacing w:after="0" w:line="288" w:lineRule="atLeast"/>
        <w:textAlignment w:val="baseline"/>
        <w:rPr>
          <w:rFonts w:ascii="Times New Roman" w:eastAsia="Times New Roman" w:hAnsi="Times New Roman" w:cs="Times New Roman"/>
          <w:color w:val="4C4C4C"/>
          <w:spacing w:val="2"/>
          <w:sz w:val="28"/>
          <w:szCs w:val="28"/>
          <w:lang w:eastAsia="ru-RU"/>
        </w:rPr>
      </w:pPr>
      <w:r w:rsidRPr="00655C02">
        <w:rPr>
          <w:rFonts w:ascii="Times New Roman" w:eastAsia="Times New Roman" w:hAnsi="Times New Roman" w:cs="Times New Roman"/>
          <w:color w:val="4C4C4C"/>
          <w:spacing w:val="2"/>
          <w:sz w:val="28"/>
          <w:szCs w:val="28"/>
          <w:lang w:eastAsia="ru-RU"/>
        </w:rPr>
        <w:t>Предмет регулирования настоящего Порядка</w:t>
      </w:r>
    </w:p>
    <w:p w:rsidR="00655C02" w:rsidRPr="00655C02" w:rsidRDefault="00655C02" w:rsidP="00655C02">
      <w:pPr>
        <w:pStyle w:val="ab"/>
        <w:shd w:val="clear" w:color="auto" w:fill="FFFFFF"/>
        <w:spacing w:after="0" w:line="288" w:lineRule="atLeast"/>
        <w:ind w:left="1170"/>
        <w:textAlignment w:val="baseline"/>
        <w:rPr>
          <w:rFonts w:ascii="Times New Roman" w:eastAsia="Times New Roman" w:hAnsi="Times New Roman" w:cs="Times New Roman"/>
          <w:color w:val="3C3C3C"/>
          <w:spacing w:val="2"/>
          <w:sz w:val="28"/>
          <w:szCs w:val="28"/>
          <w:lang w:eastAsia="ru-RU"/>
        </w:rPr>
      </w:pPr>
    </w:p>
    <w:p w:rsidR="00F31085" w:rsidRPr="00655C02" w:rsidRDefault="00AC6BDD" w:rsidP="00AC6BDD">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Настоящим Порядком устанавливается порядок представления гражданами, претендующими на замещение муниципальной должности, и лицами, замещающими муниципальные должности, сведений о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 об имуществе и обязательствах имущественного характера), для которых федеральными законами не установлены иные порядок и форма представления указанных сведений.</w:t>
      </w:r>
    </w:p>
    <w:p w:rsidR="00AC6BDD" w:rsidRPr="00655C02" w:rsidRDefault="00AC6BDD" w:rsidP="00F31085">
      <w:pPr>
        <w:shd w:val="clear" w:color="auto" w:fill="FFFFFF"/>
        <w:spacing w:after="0" w:line="315" w:lineRule="atLeast"/>
        <w:jc w:val="center"/>
        <w:textAlignment w:val="baseline"/>
        <w:rPr>
          <w:rFonts w:ascii="Times New Roman" w:eastAsia="Times New Roman" w:hAnsi="Times New Roman" w:cs="Times New Roman"/>
          <w:color w:val="4C4C4C"/>
          <w:spacing w:val="2"/>
          <w:sz w:val="28"/>
          <w:szCs w:val="28"/>
          <w:lang w:eastAsia="ru-RU"/>
        </w:rPr>
      </w:pPr>
      <w:r w:rsidRPr="00655C02">
        <w:rPr>
          <w:rFonts w:ascii="Times New Roman" w:eastAsia="Times New Roman" w:hAnsi="Times New Roman" w:cs="Times New Roman"/>
          <w:color w:val="2D2D2D"/>
          <w:spacing w:val="2"/>
          <w:sz w:val="28"/>
          <w:szCs w:val="28"/>
          <w:lang w:eastAsia="ru-RU"/>
        </w:rPr>
        <w:br/>
      </w:r>
      <w:r w:rsidRPr="00655C02">
        <w:rPr>
          <w:rFonts w:ascii="Times New Roman" w:eastAsia="Times New Roman" w:hAnsi="Times New Roman" w:cs="Times New Roman"/>
          <w:b/>
          <w:color w:val="4C4C4C"/>
          <w:spacing w:val="2"/>
          <w:sz w:val="28"/>
          <w:szCs w:val="28"/>
          <w:lang w:eastAsia="ru-RU"/>
        </w:rPr>
        <w:t xml:space="preserve">              </w:t>
      </w:r>
      <w:r w:rsidRPr="00655C02">
        <w:rPr>
          <w:rFonts w:ascii="Times New Roman" w:eastAsia="Times New Roman" w:hAnsi="Times New Roman" w:cs="Times New Roman"/>
          <w:color w:val="4C4C4C"/>
          <w:spacing w:val="2"/>
          <w:sz w:val="28"/>
          <w:szCs w:val="28"/>
          <w:lang w:eastAsia="ru-RU"/>
        </w:rPr>
        <w:t>2. Порядок и сроки представления сведений о доходах, расходах, об имуществе и обязательствах имущественного характера</w:t>
      </w:r>
    </w:p>
    <w:p w:rsidR="00AC6BDD" w:rsidRPr="00655C02" w:rsidRDefault="00AC6BDD" w:rsidP="00F31085">
      <w:pPr>
        <w:shd w:val="clear" w:color="auto" w:fill="FFFFFF"/>
        <w:spacing w:after="0" w:line="315" w:lineRule="atLeast"/>
        <w:jc w:val="center"/>
        <w:textAlignment w:val="baseline"/>
        <w:rPr>
          <w:rFonts w:ascii="Times New Roman" w:eastAsia="Times New Roman" w:hAnsi="Times New Roman" w:cs="Times New Roman"/>
          <w:color w:val="2D2D2D"/>
          <w:spacing w:val="2"/>
          <w:sz w:val="28"/>
          <w:szCs w:val="28"/>
          <w:lang w:eastAsia="ru-RU"/>
        </w:rPr>
      </w:pPr>
    </w:p>
    <w:p w:rsidR="00F31085" w:rsidRPr="00655C02" w:rsidRDefault="00F31085" w:rsidP="00AC6BDD">
      <w:pPr>
        <w:spacing w:after="0" w:line="240" w:lineRule="auto"/>
        <w:jc w:val="both"/>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w:t>
      </w:r>
      <w:r w:rsidR="00AC6BDD" w:rsidRPr="00655C02">
        <w:rPr>
          <w:rFonts w:ascii="Times New Roman" w:eastAsia="Times New Roman" w:hAnsi="Times New Roman" w:cs="Times New Roman"/>
          <w:color w:val="2D2D2D"/>
          <w:spacing w:val="2"/>
          <w:sz w:val="28"/>
          <w:szCs w:val="28"/>
          <w:lang w:eastAsia="ru-RU"/>
        </w:rPr>
        <w:t>1.Сведения о доходах, расходах, об имуществе и обязательствах имущественного характера представляются гражданами, претендующими на замещение муниципальной должности, и лицами, замещающими муниципальные должности, в порядке, установленном настоящим Порядком, по утвержденной </w:t>
      </w:r>
      <w:hyperlink r:id="rId8" w:history="1">
        <w:r w:rsidR="00AC6BDD" w:rsidRPr="00655C02">
          <w:rPr>
            <w:rFonts w:ascii="Times New Roman" w:eastAsia="Times New Roman" w:hAnsi="Times New Roman" w:cs="Times New Roman"/>
            <w:color w:val="000000" w:themeColor="text1"/>
            <w:spacing w:val="2"/>
            <w:sz w:val="28"/>
            <w:szCs w:val="28"/>
            <w:lang w:eastAsia="ru-RU"/>
          </w:rPr>
          <w:t>Указом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hyperlink>
      <w:r w:rsidR="00AC6BDD" w:rsidRPr="00655C02">
        <w:rPr>
          <w:rFonts w:ascii="Times New Roman" w:eastAsia="Times New Roman" w:hAnsi="Times New Roman" w:cs="Times New Roman"/>
          <w:color w:val="000000" w:themeColor="text1"/>
          <w:spacing w:val="2"/>
          <w:sz w:val="28"/>
          <w:szCs w:val="28"/>
          <w:lang w:eastAsia="ru-RU"/>
        </w:rPr>
        <w:t> форме справки.</w:t>
      </w:r>
      <w:r w:rsidR="00AC6BDD" w:rsidRPr="00655C02">
        <w:rPr>
          <w:rFonts w:ascii="Times New Roman" w:eastAsia="Times New Roman" w:hAnsi="Times New Roman" w:cs="Times New Roman"/>
          <w:color w:val="000000" w:themeColor="text1"/>
          <w:spacing w:val="2"/>
          <w:sz w:val="28"/>
          <w:szCs w:val="28"/>
          <w:lang w:eastAsia="ru-RU"/>
        </w:rPr>
        <w:br/>
      </w:r>
      <w:r w:rsidRPr="00655C02">
        <w:rPr>
          <w:rFonts w:ascii="Times New Roman" w:eastAsia="Times New Roman" w:hAnsi="Times New Roman" w:cs="Times New Roman"/>
          <w:color w:val="000000" w:themeColor="text1"/>
          <w:spacing w:val="2"/>
          <w:sz w:val="28"/>
          <w:szCs w:val="28"/>
          <w:lang w:eastAsia="ru-RU"/>
        </w:rPr>
        <w:t xml:space="preserve">       </w:t>
      </w:r>
      <w:r w:rsidR="00AC6BDD" w:rsidRPr="00655C02">
        <w:rPr>
          <w:rFonts w:ascii="Times New Roman" w:eastAsia="Times New Roman" w:hAnsi="Times New Roman" w:cs="Times New Roman"/>
          <w:color w:val="000000" w:themeColor="text1"/>
          <w:spacing w:val="2"/>
          <w:sz w:val="28"/>
          <w:szCs w:val="28"/>
          <w:lang w:eastAsia="ru-RU"/>
        </w:rPr>
        <w:t>Сведения о доходах, расходах, об имуществе и обязательства</w:t>
      </w:r>
      <w:r w:rsidR="00AC6BDD" w:rsidRPr="00655C02">
        <w:rPr>
          <w:rFonts w:ascii="Times New Roman" w:eastAsia="Times New Roman" w:hAnsi="Times New Roman" w:cs="Times New Roman"/>
          <w:color w:val="2D2D2D"/>
          <w:spacing w:val="2"/>
          <w:sz w:val="28"/>
          <w:szCs w:val="28"/>
          <w:lang w:eastAsia="ru-RU"/>
        </w:rPr>
        <w:t>х имущественного характера представляются Губернатору Ивановской области через структурное подразделение аппарата Правительства Ивановской области, ответственное за работу по профилактике коррупционных и иных правонарушений.</w:t>
      </w:r>
    </w:p>
    <w:p w:rsidR="00F31085" w:rsidRPr="00655C02" w:rsidRDefault="00F31085" w:rsidP="00AC6BDD">
      <w:pPr>
        <w:spacing w:after="0" w:line="240" w:lineRule="auto"/>
        <w:jc w:val="both"/>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w:t>
      </w:r>
      <w:r w:rsidR="00AC6BDD" w:rsidRPr="00655C02">
        <w:rPr>
          <w:rFonts w:ascii="Times New Roman" w:eastAsia="Times New Roman" w:hAnsi="Times New Roman" w:cs="Times New Roman"/>
          <w:color w:val="2D2D2D"/>
          <w:spacing w:val="2"/>
          <w:sz w:val="28"/>
          <w:szCs w:val="28"/>
          <w:lang w:eastAsia="ru-RU"/>
        </w:rPr>
        <w:t xml:space="preserve">2. Гражданин, претендующий на замещение муниципальной должности (за исключением муниципальной должности главы </w:t>
      </w:r>
      <w:r w:rsidR="00AC6BDD" w:rsidRPr="00655C02">
        <w:rPr>
          <w:rFonts w:ascii="Times New Roman" w:eastAsia="Times New Roman" w:hAnsi="Times New Roman" w:cs="Times New Roman"/>
          <w:color w:val="2D2D2D"/>
          <w:spacing w:val="2"/>
          <w:sz w:val="28"/>
          <w:szCs w:val="28"/>
          <w:lang w:eastAsia="ru-RU"/>
        </w:rPr>
        <w:lastRenderedPageBreak/>
        <w:t>муниципального образования, избираемого на муниципальных выборах, депутата), представляет Губернатору Ивановской области через структурное подразделение аппарата Правительства Ивановской области, ответственное за работу по профилактике коррупционных и иных правонарушений, при наделении полномочиями по должности (назначении, избрании на должность):</w:t>
      </w:r>
    </w:p>
    <w:p w:rsidR="00F31085" w:rsidRPr="00655C02" w:rsidRDefault="00F31085" w:rsidP="00AC6BDD">
      <w:pPr>
        <w:spacing w:after="0" w:line="240" w:lineRule="auto"/>
        <w:jc w:val="both"/>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w:t>
      </w:r>
      <w:r w:rsidR="00AC6BDD" w:rsidRPr="00655C02">
        <w:rPr>
          <w:rFonts w:ascii="Times New Roman" w:eastAsia="Times New Roman" w:hAnsi="Times New Roman" w:cs="Times New Roman"/>
          <w:color w:val="2D2D2D"/>
          <w:spacing w:val="2"/>
          <w:sz w:val="28"/>
          <w:szCs w:val="28"/>
          <w:lang w:eastAsia="ru-RU"/>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w:t>
      </w:r>
      <w:r w:rsidRPr="00655C02">
        <w:rPr>
          <w:rFonts w:ascii="Times New Roman" w:eastAsia="Times New Roman" w:hAnsi="Times New Roman" w:cs="Times New Roman"/>
          <w:color w:val="2D2D2D"/>
          <w:spacing w:val="2"/>
          <w:sz w:val="28"/>
          <w:szCs w:val="28"/>
          <w:lang w:eastAsia="ru-RU"/>
        </w:rPr>
        <w:t>ю дату);</w:t>
      </w:r>
      <w:r w:rsidRPr="00655C02">
        <w:rPr>
          <w:rFonts w:ascii="Times New Roman" w:eastAsia="Times New Roman" w:hAnsi="Times New Roman" w:cs="Times New Roman"/>
          <w:color w:val="2D2D2D"/>
          <w:spacing w:val="2"/>
          <w:sz w:val="28"/>
          <w:szCs w:val="28"/>
          <w:lang w:eastAsia="ru-RU"/>
        </w:rPr>
        <w:br/>
        <w:t xml:space="preserve">      </w:t>
      </w:r>
      <w:r w:rsidR="00AC6BDD" w:rsidRPr="00655C02">
        <w:rPr>
          <w:rFonts w:ascii="Times New Roman" w:eastAsia="Times New Roman" w:hAnsi="Times New Roman" w:cs="Times New Roman"/>
          <w:color w:val="2D2D2D"/>
          <w:spacing w:val="2"/>
          <w:sz w:val="28"/>
          <w:szCs w:val="28"/>
          <w:lang w:eastAsia="ru-RU"/>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F31085" w:rsidRPr="00655C02" w:rsidRDefault="00F31085" w:rsidP="00AC6BDD">
      <w:pPr>
        <w:spacing w:after="0" w:line="240" w:lineRule="auto"/>
        <w:jc w:val="both"/>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w:t>
      </w:r>
      <w:r w:rsidR="00AC6BDD" w:rsidRPr="00655C02">
        <w:rPr>
          <w:rFonts w:ascii="Times New Roman" w:eastAsia="Times New Roman" w:hAnsi="Times New Roman" w:cs="Times New Roman"/>
          <w:color w:val="2D2D2D"/>
          <w:spacing w:val="2"/>
          <w:sz w:val="28"/>
          <w:szCs w:val="28"/>
          <w:lang w:eastAsia="ru-RU"/>
        </w:rPr>
        <w:t>3. Лицо, замещающее муниципальную должность, представляет Губернатору Ивановской области через структурное подразделение аппарата Правительства Ивановской области, ответственное за работу по профилактике коррупционных и иных правонарушений, ежегодно, не позднее 30 апреля года, сл</w:t>
      </w:r>
      <w:r w:rsidRPr="00655C02">
        <w:rPr>
          <w:rFonts w:ascii="Times New Roman" w:eastAsia="Times New Roman" w:hAnsi="Times New Roman" w:cs="Times New Roman"/>
          <w:color w:val="2D2D2D"/>
          <w:spacing w:val="2"/>
          <w:sz w:val="28"/>
          <w:szCs w:val="28"/>
          <w:lang w:eastAsia="ru-RU"/>
        </w:rPr>
        <w:t>едующего за отчетным периодом:</w:t>
      </w:r>
      <w:r w:rsidRPr="00655C02">
        <w:rPr>
          <w:rFonts w:ascii="Times New Roman" w:eastAsia="Times New Roman" w:hAnsi="Times New Roman" w:cs="Times New Roman"/>
          <w:color w:val="2D2D2D"/>
          <w:spacing w:val="2"/>
          <w:sz w:val="28"/>
          <w:szCs w:val="28"/>
          <w:lang w:eastAsia="ru-RU"/>
        </w:rPr>
        <w:br/>
        <w:t xml:space="preserve">    </w:t>
      </w:r>
      <w:r w:rsidR="00AC6BDD" w:rsidRPr="00655C02">
        <w:rPr>
          <w:rFonts w:ascii="Times New Roman" w:eastAsia="Times New Roman" w:hAnsi="Times New Roman" w:cs="Times New Roman"/>
          <w:color w:val="2D2D2D"/>
          <w:spacing w:val="2"/>
          <w:sz w:val="28"/>
          <w:szCs w:val="28"/>
          <w:lang w:eastAsia="ru-RU"/>
        </w:rPr>
        <w:t>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w:t>
      </w:r>
      <w:r w:rsidRPr="00655C02">
        <w:rPr>
          <w:rFonts w:ascii="Times New Roman" w:eastAsia="Times New Roman" w:hAnsi="Times New Roman" w:cs="Times New Roman"/>
          <w:color w:val="2D2D2D"/>
          <w:spacing w:val="2"/>
          <w:sz w:val="28"/>
          <w:szCs w:val="28"/>
          <w:lang w:eastAsia="ru-RU"/>
        </w:rPr>
        <w:t>тчетного периода (31 декабря);</w:t>
      </w:r>
      <w:r w:rsidRPr="00655C02">
        <w:rPr>
          <w:rFonts w:ascii="Times New Roman" w:eastAsia="Times New Roman" w:hAnsi="Times New Roman" w:cs="Times New Roman"/>
          <w:color w:val="2D2D2D"/>
          <w:spacing w:val="2"/>
          <w:sz w:val="28"/>
          <w:szCs w:val="28"/>
          <w:lang w:eastAsia="ru-RU"/>
        </w:rPr>
        <w:br/>
        <w:t xml:space="preserve">     </w:t>
      </w:r>
      <w:r w:rsidR="00AC6BDD" w:rsidRPr="00655C02">
        <w:rPr>
          <w:rFonts w:ascii="Times New Roman" w:eastAsia="Times New Roman" w:hAnsi="Times New Roman" w:cs="Times New Roman"/>
          <w:color w:val="2D2D2D"/>
          <w:spacing w:val="2"/>
          <w:sz w:val="28"/>
          <w:szCs w:val="28"/>
          <w:lang w:eastAsia="ru-RU"/>
        </w:rPr>
        <w:t xml:space="preserve">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w:t>
      </w:r>
      <w:r w:rsidR="001C2BBE" w:rsidRPr="00655C02">
        <w:rPr>
          <w:rFonts w:ascii="Times New Roman" w:eastAsia="Times New Roman" w:hAnsi="Times New Roman" w:cs="Times New Roman"/>
          <w:color w:val="2D2D2D"/>
          <w:spacing w:val="2"/>
          <w:sz w:val="28"/>
          <w:szCs w:val="28"/>
          <w:lang w:eastAsia="ru-RU"/>
        </w:rPr>
        <w:t>отчетного периода (31 декабря);</w:t>
      </w:r>
      <w:r w:rsidR="00AC6BDD" w:rsidRPr="00655C02">
        <w:rPr>
          <w:rFonts w:ascii="Times New Roman" w:eastAsia="Times New Roman" w:hAnsi="Times New Roman" w:cs="Times New Roman"/>
          <w:color w:val="2D2D2D"/>
          <w:spacing w:val="2"/>
          <w:sz w:val="28"/>
          <w:szCs w:val="28"/>
          <w:lang w:eastAsia="ru-RU"/>
        </w:rPr>
        <w:br/>
      </w:r>
      <w:r w:rsidRPr="00655C02">
        <w:rPr>
          <w:rFonts w:ascii="Times New Roman" w:eastAsia="Times New Roman" w:hAnsi="Times New Roman" w:cs="Times New Roman"/>
          <w:color w:val="2D2D2D"/>
          <w:spacing w:val="2"/>
          <w:sz w:val="28"/>
          <w:szCs w:val="28"/>
          <w:lang w:eastAsia="ru-RU"/>
        </w:rPr>
        <w:t xml:space="preserve">    </w:t>
      </w:r>
      <w:r w:rsidR="00AC6BDD" w:rsidRPr="00655C02">
        <w:rPr>
          <w:rFonts w:ascii="Times New Roman" w:eastAsia="Times New Roman" w:hAnsi="Times New Roman" w:cs="Times New Roman"/>
          <w:color w:val="2D2D2D"/>
          <w:spacing w:val="2"/>
          <w:sz w:val="28"/>
          <w:szCs w:val="28"/>
          <w:lang w:eastAsia="ru-RU"/>
        </w:rPr>
        <w:t>3) в случаях, которые установлены Федеральным законом </w:t>
      </w:r>
      <w:hyperlink r:id="rId9" w:history="1">
        <w:r w:rsidR="00AC6BDD" w:rsidRPr="00655C02">
          <w:rPr>
            <w:rFonts w:ascii="Times New Roman" w:eastAsia="Times New Roman" w:hAnsi="Times New Roman" w:cs="Times New Roman"/>
            <w:color w:val="000000" w:themeColor="text1"/>
            <w:spacing w:val="2"/>
            <w:sz w:val="28"/>
            <w:szCs w:val="28"/>
            <w:lang w:eastAsia="ru-RU"/>
          </w:rPr>
          <w:t>от 03.12.2012 N 230-ФЗ "О контроле за соответствием расходов лиц, замещающих государственные должности, и иных лиц их доходам"</w:t>
        </w:r>
      </w:hyperlink>
      <w:r w:rsidR="00AC6BDD" w:rsidRPr="00655C02">
        <w:rPr>
          <w:rFonts w:ascii="Times New Roman" w:eastAsia="Times New Roman" w:hAnsi="Times New Roman" w:cs="Times New Roman"/>
          <w:color w:val="000000" w:themeColor="text1"/>
          <w:spacing w:val="2"/>
          <w:sz w:val="28"/>
          <w:szCs w:val="28"/>
          <w:lang w:eastAsia="ru-RU"/>
        </w:rPr>
        <w:t xml:space="preserve">, сведения о своих расходах, а также о расходах своих супруги (супруга) </w:t>
      </w:r>
      <w:r w:rsidR="00AC6BDD" w:rsidRPr="00655C02">
        <w:rPr>
          <w:rFonts w:ascii="Times New Roman" w:eastAsia="Times New Roman" w:hAnsi="Times New Roman" w:cs="Times New Roman"/>
          <w:color w:val="2D2D2D"/>
          <w:spacing w:val="2"/>
          <w:sz w:val="28"/>
          <w:szCs w:val="28"/>
          <w:lang w:eastAsia="ru-RU"/>
        </w:rPr>
        <w:t>и несовершеннолетних детей.</w:t>
      </w:r>
    </w:p>
    <w:p w:rsidR="00F31085" w:rsidRPr="00655C02" w:rsidRDefault="00F31085" w:rsidP="00AC6BDD">
      <w:pPr>
        <w:spacing w:after="0" w:line="240" w:lineRule="auto"/>
        <w:jc w:val="both"/>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lastRenderedPageBreak/>
        <w:t xml:space="preserve">     </w:t>
      </w:r>
      <w:r w:rsidR="00AC6BDD" w:rsidRPr="00655C02">
        <w:rPr>
          <w:rFonts w:ascii="Times New Roman" w:eastAsia="Times New Roman" w:hAnsi="Times New Roman" w:cs="Times New Roman"/>
          <w:color w:val="2D2D2D"/>
          <w:spacing w:val="2"/>
          <w:sz w:val="28"/>
          <w:szCs w:val="28"/>
          <w:lang w:eastAsia="ru-RU"/>
        </w:rPr>
        <w:t xml:space="preserve">4. В случае если гражданин, представивший в </w:t>
      </w:r>
      <w:r w:rsidR="00BF75CC" w:rsidRPr="00655C02">
        <w:rPr>
          <w:rFonts w:ascii="Times New Roman" w:eastAsia="Times New Roman" w:hAnsi="Times New Roman" w:cs="Times New Roman"/>
          <w:color w:val="2D2D2D"/>
          <w:spacing w:val="2"/>
          <w:sz w:val="28"/>
          <w:szCs w:val="28"/>
          <w:lang w:eastAsia="ru-RU"/>
        </w:rPr>
        <w:t>соответствии с настоящим Порядком</w:t>
      </w:r>
      <w:r w:rsidR="00AC6BDD" w:rsidRPr="00655C02">
        <w:rPr>
          <w:rFonts w:ascii="Times New Roman" w:eastAsia="Times New Roman" w:hAnsi="Times New Roman" w:cs="Times New Roman"/>
          <w:color w:val="2D2D2D"/>
          <w:spacing w:val="2"/>
          <w:sz w:val="28"/>
          <w:szCs w:val="28"/>
          <w:lang w:eastAsia="ru-RU"/>
        </w:rPr>
        <w:t xml:space="preserve">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(не был назначен, избран на указанную муниципальную должность), эти справки возвращаются ему по его письменному заявлению.</w:t>
      </w:r>
    </w:p>
    <w:p w:rsidR="00F31085" w:rsidRPr="00655C02" w:rsidRDefault="00AC6BDD" w:rsidP="00F31085">
      <w:pPr>
        <w:spacing w:after="0" w:line="240" w:lineRule="auto"/>
        <w:jc w:val="both"/>
        <w:rPr>
          <w:rFonts w:ascii="Times New Roman" w:eastAsia="Times New Roman" w:hAnsi="Times New Roman" w:cs="Times New Roman"/>
          <w:spacing w:val="2"/>
          <w:sz w:val="28"/>
          <w:szCs w:val="28"/>
          <w:lang w:eastAsia="ru-RU"/>
        </w:rPr>
      </w:pPr>
      <w:r w:rsidRPr="00655C02">
        <w:rPr>
          <w:rFonts w:ascii="Times New Roman" w:eastAsia="Times New Roman" w:hAnsi="Times New Roman" w:cs="Times New Roman"/>
          <w:color w:val="2D2D2D"/>
          <w:spacing w:val="2"/>
          <w:sz w:val="28"/>
          <w:szCs w:val="28"/>
          <w:lang w:eastAsia="ru-RU"/>
        </w:rPr>
        <w:br/>
      </w:r>
      <w:r w:rsidR="00F31085" w:rsidRPr="00655C02">
        <w:rPr>
          <w:rFonts w:ascii="Times New Roman" w:hAnsi="Times New Roman" w:cs="Times New Roman"/>
          <w:sz w:val="28"/>
          <w:szCs w:val="28"/>
        </w:rPr>
        <w:t xml:space="preserve">       </w:t>
      </w:r>
      <w:r w:rsidR="00F31085" w:rsidRPr="00655C02">
        <w:rPr>
          <w:rFonts w:ascii="Times New Roman" w:eastAsia="Times New Roman" w:hAnsi="Times New Roman" w:cs="Times New Roman"/>
          <w:color w:val="4C4C4C"/>
          <w:spacing w:val="2"/>
          <w:sz w:val="28"/>
          <w:szCs w:val="28"/>
          <w:lang w:eastAsia="ru-RU"/>
        </w:rPr>
        <w:t xml:space="preserve"> </w:t>
      </w:r>
      <w:r w:rsidR="00F31085" w:rsidRPr="00655C02">
        <w:rPr>
          <w:rFonts w:ascii="Times New Roman" w:eastAsia="Times New Roman" w:hAnsi="Times New Roman" w:cs="Times New Roman"/>
          <w:spacing w:val="2"/>
          <w:sz w:val="28"/>
          <w:szCs w:val="28"/>
          <w:lang w:eastAsia="ru-RU"/>
        </w:rPr>
        <w:t>3. Представление уточненных сведений о доходах, расходах, об имуществе и обязательствах имущественного характера</w:t>
      </w:r>
    </w:p>
    <w:p w:rsidR="00BF75CC" w:rsidRPr="00655C02" w:rsidRDefault="00F31085" w:rsidP="00F31085">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br/>
        <w:t xml:space="preserve">    1. В случае если гражданин, претендующий на замещение муниципальной должности (за исключением муниципальной должности главы муниципального образования, избираемого на муниципальных выборах, депутата), и лица, замещающие муниципальные должности,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Губернатору Ивановской области через структурное подразделение аппарата Правительства Ивановской области, ответственное за работу по профилактике коррупционных и иных правонарушений, уточненные сведения о доходах, расходах, об имуществе и обязательствах имущественного характера (далее - уточненные сведения) в порядке,</w:t>
      </w:r>
      <w:r w:rsidR="00BF75CC" w:rsidRPr="00655C02">
        <w:rPr>
          <w:rFonts w:ascii="Times New Roman" w:eastAsia="Times New Roman" w:hAnsi="Times New Roman" w:cs="Times New Roman"/>
          <w:color w:val="2D2D2D"/>
          <w:spacing w:val="2"/>
          <w:sz w:val="28"/>
          <w:szCs w:val="28"/>
          <w:lang w:eastAsia="ru-RU"/>
        </w:rPr>
        <w:t xml:space="preserve"> установленном настоящим Порядком.</w:t>
      </w:r>
      <w:r w:rsidR="00BF75CC" w:rsidRPr="00655C02">
        <w:rPr>
          <w:rFonts w:ascii="Times New Roman" w:eastAsia="Times New Roman" w:hAnsi="Times New Roman" w:cs="Times New Roman"/>
          <w:color w:val="2D2D2D"/>
          <w:spacing w:val="2"/>
          <w:sz w:val="28"/>
          <w:szCs w:val="28"/>
          <w:lang w:eastAsia="ru-RU"/>
        </w:rPr>
        <w:br/>
        <w:t xml:space="preserve">    </w:t>
      </w:r>
      <w:r w:rsidRPr="00655C02">
        <w:rPr>
          <w:rFonts w:ascii="Times New Roman" w:eastAsia="Times New Roman" w:hAnsi="Times New Roman" w:cs="Times New Roman"/>
          <w:color w:val="2D2D2D"/>
          <w:spacing w:val="2"/>
          <w:sz w:val="28"/>
          <w:szCs w:val="28"/>
          <w:lang w:eastAsia="ru-RU"/>
        </w:rPr>
        <w:t>2. Гражданин, претендующий на замещение муниципальной должности, вправе представить уточненные сведения в течение одного месяца со дня представления указанных сведений.</w:t>
      </w:r>
    </w:p>
    <w:p w:rsidR="00F31085" w:rsidRPr="00655C02" w:rsidRDefault="00BF75CC" w:rsidP="00F31085">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655C02">
        <w:rPr>
          <w:rFonts w:ascii="Times New Roman" w:eastAsia="Times New Roman" w:hAnsi="Times New Roman" w:cs="Times New Roman"/>
          <w:color w:val="2D2D2D"/>
          <w:spacing w:val="2"/>
          <w:sz w:val="28"/>
          <w:szCs w:val="28"/>
          <w:lang w:eastAsia="ru-RU"/>
        </w:rPr>
        <w:t xml:space="preserve">   </w:t>
      </w:r>
      <w:r w:rsidR="00F31085" w:rsidRPr="00655C02">
        <w:rPr>
          <w:rFonts w:ascii="Times New Roman" w:eastAsia="Times New Roman" w:hAnsi="Times New Roman" w:cs="Times New Roman"/>
          <w:color w:val="2D2D2D"/>
          <w:spacing w:val="2"/>
          <w:sz w:val="28"/>
          <w:szCs w:val="28"/>
          <w:lang w:eastAsia="ru-RU"/>
        </w:rPr>
        <w:t>3. Лицо, замещающее муниципальную должность, вправе представить уточненные сведения не позднее 31 мая года, следующего за отчетным периодом.</w:t>
      </w:r>
      <w:r w:rsidR="00F31085" w:rsidRPr="00655C02">
        <w:rPr>
          <w:rFonts w:ascii="Times New Roman" w:eastAsia="Times New Roman" w:hAnsi="Times New Roman" w:cs="Times New Roman"/>
          <w:color w:val="2D2D2D"/>
          <w:spacing w:val="2"/>
          <w:sz w:val="28"/>
          <w:szCs w:val="28"/>
          <w:lang w:eastAsia="ru-RU"/>
        </w:rPr>
        <w:br/>
      </w:r>
    </w:p>
    <w:p w:rsidR="00F31085" w:rsidRPr="00655C02" w:rsidRDefault="00F31085" w:rsidP="00F31085">
      <w:pPr>
        <w:spacing w:after="0" w:line="240" w:lineRule="auto"/>
        <w:jc w:val="both"/>
        <w:rPr>
          <w:rFonts w:ascii="Times New Roman" w:hAnsi="Times New Roman" w:cs="Times New Roman"/>
          <w:sz w:val="28"/>
          <w:szCs w:val="28"/>
        </w:rPr>
      </w:pPr>
    </w:p>
    <w:p w:rsidR="00F31085" w:rsidRPr="00655C02" w:rsidRDefault="00F31085" w:rsidP="00F31085">
      <w:pPr>
        <w:spacing w:after="0" w:line="240" w:lineRule="auto"/>
        <w:jc w:val="both"/>
        <w:rPr>
          <w:rFonts w:ascii="Times New Roman" w:hAnsi="Times New Roman" w:cs="Times New Roman"/>
          <w:sz w:val="28"/>
          <w:szCs w:val="28"/>
        </w:rPr>
      </w:pPr>
    </w:p>
    <w:p w:rsidR="00F31085" w:rsidRPr="00655C02" w:rsidRDefault="00F31085" w:rsidP="00F31085">
      <w:pPr>
        <w:spacing w:after="0" w:line="240" w:lineRule="auto"/>
        <w:jc w:val="both"/>
        <w:rPr>
          <w:rFonts w:ascii="Times New Roman" w:hAnsi="Times New Roman" w:cs="Times New Roman"/>
          <w:sz w:val="28"/>
          <w:szCs w:val="28"/>
        </w:rPr>
      </w:pPr>
    </w:p>
    <w:p w:rsidR="00F31085" w:rsidRPr="00655C02" w:rsidRDefault="00F31085" w:rsidP="00F31085">
      <w:pPr>
        <w:spacing w:after="0" w:line="240" w:lineRule="auto"/>
        <w:jc w:val="both"/>
        <w:rPr>
          <w:rFonts w:ascii="Times New Roman" w:hAnsi="Times New Roman" w:cs="Times New Roman"/>
          <w:sz w:val="28"/>
          <w:szCs w:val="28"/>
        </w:rPr>
      </w:pPr>
    </w:p>
    <w:p w:rsidR="008E3DAA" w:rsidRPr="00655C02" w:rsidRDefault="008E3DAA" w:rsidP="008E3DAA">
      <w:pPr>
        <w:spacing w:after="0" w:line="240" w:lineRule="auto"/>
        <w:jc w:val="both"/>
        <w:rPr>
          <w:rFonts w:ascii="Times New Roman" w:hAnsi="Times New Roman" w:cs="Times New Roman"/>
          <w:sz w:val="28"/>
          <w:szCs w:val="28"/>
        </w:rPr>
      </w:pPr>
      <w:r w:rsidRPr="00655C02">
        <w:rPr>
          <w:rFonts w:ascii="Times New Roman" w:hAnsi="Times New Roman" w:cs="Times New Roman"/>
          <w:sz w:val="28"/>
          <w:szCs w:val="28"/>
        </w:rPr>
        <w:t xml:space="preserve">     </w:t>
      </w:r>
    </w:p>
    <w:p w:rsidR="00F31085" w:rsidRPr="00655C02" w:rsidRDefault="00F31085" w:rsidP="00F31085">
      <w:pPr>
        <w:spacing w:after="0" w:line="240" w:lineRule="auto"/>
        <w:jc w:val="both"/>
        <w:rPr>
          <w:rFonts w:ascii="Times New Roman" w:hAnsi="Times New Roman" w:cs="Times New Roman"/>
          <w:sz w:val="28"/>
          <w:szCs w:val="28"/>
        </w:rPr>
      </w:pPr>
    </w:p>
    <w:p w:rsidR="00F31085" w:rsidRPr="00655C02" w:rsidRDefault="00F31085" w:rsidP="00F31085">
      <w:pPr>
        <w:spacing w:after="0" w:line="240" w:lineRule="auto"/>
        <w:jc w:val="both"/>
        <w:rPr>
          <w:rFonts w:ascii="Times New Roman" w:hAnsi="Times New Roman" w:cs="Times New Roman"/>
          <w:sz w:val="28"/>
          <w:szCs w:val="28"/>
        </w:rPr>
      </w:pPr>
    </w:p>
    <w:p w:rsidR="00F31085" w:rsidRPr="00655C02" w:rsidRDefault="00F31085" w:rsidP="00F31085">
      <w:pPr>
        <w:spacing w:after="0" w:line="240" w:lineRule="auto"/>
        <w:jc w:val="both"/>
        <w:rPr>
          <w:rFonts w:ascii="Times New Roman" w:hAnsi="Times New Roman" w:cs="Times New Roman"/>
          <w:sz w:val="28"/>
          <w:szCs w:val="28"/>
        </w:rPr>
      </w:pPr>
    </w:p>
    <w:p w:rsidR="00C97CD9" w:rsidRPr="00655C02" w:rsidRDefault="00C97CD9" w:rsidP="00C97CD9">
      <w:pPr>
        <w:spacing w:after="0" w:line="330" w:lineRule="atLeast"/>
        <w:jc w:val="both"/>
        <w:textAlignment w:val="baseline"/>
        <w:rPr>
          <w:rFonts w:ascii="Times New Roman" w:eastAsia="Times New Roman" w:hAnsi="Times New Roman" w:cs="Times New Roman"/>
          <w:b/>
          <w:color w:val="000000"/>
          <w:sz w:val="28"/>
          <w:szCs w:val="28"/>
          <w:lang w:eastAsia="ru-RU"/>
        </w:rPr>
      </w:pPr>
      <w:r w:rsidRPr="00655C02">
        <w:rPr>
          <w:rFonts w:ascii="Times New Roman" w:eastAsia="Times New Roman" w:hAnsi="Times New Roman" w:cs="Times New Roman"/>
          <w:b/>
          <w:color w:val="000000"/>
          <w:sz w:val="28"/>
          <w:szCs w:val="28"/>
          <w:lang w:eastAsia="ru-RU"/>
        </w:rPr>
        <w:t>.</w:t>
      </w:r>
    </w:p>
    <w:p w:rsidR="00D66F9D" w:rsidRPr="00655C02" w:rsidRDefault="00D66F9D" w:rsidP="00D66F9D">
      <w:pPr>
        <w:spacing w:after="0" w:line="240" w:lineRule="auto"/>
        <w:jc w:val="both"/>
        <w:rPr>
          <w:rFonts w:ascii="Times New Roman" w:hAnsi="Times New Roman" w:cs="Times New Roman"/>
          <w:sz w:val="28"/>
          <w:szCs w:val="28"/>
        </w:rPr>
      </w:pPr>
    </w:p>
    <w:p w:rsidR="00D66F9D" w:rsidRPr="00655C02" w:rsidRDefault="00D66F9D" w:rsidP="00D66F9D">
      <w:pPr>
        <w:spacing w:after="0" w:line="240" w:lineRule="auto"/>
        <w:jc w:val="both"/>
        <w:rPr>
          <w:rFonts w:ascii="Times New Roman" w:hAnsi="Times New Roman" w:cs="Times New Roman"/>
          <w:sz w:val="28"/>
          <w:szCs w:val="28"/>
        </w:rPr>
      </w:pPr>
    </w:p>
    <w:p w:rsidR="006C43D7" w:rsidRPr="00655C02" w:rsidRDefault="00F77BF0" w:rsidP="009D155D">
      <w:pPr>
        <w:spacing w:after="0" w:line="240" w:lineRule="auto"/>
        <w:jc w:val="right"/>
        <w:rPr>
          <w:rFonts w:ascii="Times New Roman" w:hAnsi="Times New Roman" w:cs="Times New Roman"/>
          <w:sz w:val="28"/>
          <w:szCs w:val="28"/>
        </w:rPr>
      </w:pPr>
      <w:r w:rsidRPr="00655C02">
        <w:rPr>
          <w:rFonts w:ascii="Times New Roman" w:hAnsi="Times New Roman" w:cs="Times New Roman"/>
          <w:sz w:val="28"/>
          <w:szCs w:val="28"/>
        </w:rPr>
        <w:t xml:space="preserve">                                                                   </w:t>
      </w:r>
      <w:r w:rsidR="009D155D" w:rsidRPr="00655C02">
        <w:rPr>
          <w:rFonts w:ascii="Times New Roman" w:hAnsi="Times New Roman" w:cs="Times New Roman"/>
          <w:sz w:val="28"/>
          <w:szCs w:val="28"/>
        </w:rPr>
        <w:t xml:space="preserve">                         </w:t>
      </w:r>
      <w:r w:rsidR="00CC6989" w:rsidRPr="00655C02">
        <w:rPr>
          <w:rFonts w:ascii="Times New Roman" w:hAnsi="Times New Roman" w:cs="Times New Roman"/>
          <w:sz w:val="28"/>
          <w:szCs w:val="28"/>
        </w:rPr>
        <w:t xml:space="preserve">                                                                                                  </w:t>
      </w:r>
    </w:p>
    <w:p w:rsidR="00F31085" w:rsidRPr="00655C02" w:rsidRDefault="00F31085" w:rsidP="008E3DAA">
      <w:pPr>
        <w:spacing w:after="0" w:line="240" w:lineRule="auto"/>
        <w:rPr>
          <w:rFonts w:ascii="Times New Roman" w:hAnsi="Times New Roman" w:cs="Times New Roman"/>
          <w:sz w:val="28"/>
          <w:szCs w:val="28"/>
        </w:rPr>
      </w:pPr>
    </w:p>
    <w:p w:rsidR="00F77BF0" w:rsidRPr="0037777D" w:rsidRDefault="0037777D" w:rsidP="0037777D">
      <w:pPr>
        <w:pStyle w:val="ac"/>
        <w:jc w:val="both"/>
        <w:rPr>
          <w:rFonts w:ascii="Times New Roman" w:hAnsi="Times New Roman" w:cs="Times New Roman"/>
          <w:sz w:val="28"/>
          <w:szCs w:val="28"/>
        </w:rPr>
      </w:pPr>
      <w:r>
        <w:lastRenderedPageBreak/>
        <w:t xml:space="preserve">                                                                                                                                            </w:t>
      </w:r>
      <w:r w:rsidR="00CC6989" w:rsidRPr="0037777D">
        <w:t xml:space="preserve"> </w:t>
      </w:r>
      <w:r w:rsidR="00F77BF0" w:rsidRPr="0037777D">
        <w:rPr>
          <w:rFonts w:ascii="Times New Roman" w:hAnsi="Times New Roman" w:cs="Times New Roman"/>
          <w:sz w:val="28"/>
          <w:szCs w:val="28"/>
        </w:rPr>
        <w:t xml:space="preserve">Приложение 2                    </w:t>
      </w:r>
    </w:p>
    <w:p w:rsidR="00F77BF0" w:rsidRPr="0037777D" w:rsidRDefault="0037777D" w:rsidP="0037777D">
      <w:pPr>
        <w:pStyle w:val="ac"/>
        <w:jc w:val="both"/>
        <w:rPr>
          <w:rFonts w:ascii="Times New Roman" w:hAnsi="Times New Roman" w:cs="Times New Roman"/>
          <w:sz w:val="28"/>
          <w:szCs w:val="28"/>
        </w:rPr>
      </w:pPr>
      <w:r>
        <w:rPr>
          <w:rFonts w:ascii="Times New Roman" w:hAnsi="Times New Roman" w:cs="Times New Roman"/>
          <w:sz w:val="28"/>
          <w:szCs w:val="28"/>
        </w:rPr>
        <w:t xml:space="preserve">                                                                                </w:t>
      </w:r>
      <w:r w:rsidR="00DC43D1" w:rsidRPr="0037777D">
        <w:rPr>
          <w:rFonts w:ascii="Times New Roman" w:hAnsi="Times New Roman" w:cs="Times New Roman"/>
          <w:sz w:val="28"/>
          <w:szCs w:val="28"/>
        </w:rPr>
        <w:t xml:space="preserve">к решению Совета </w:t>
      </w:r>
      <w:r w:rsidR="00F77BF0" w:rsidRPr="0037777D">
        <w:rPr>
          <w:rFonts w:ascii="Times New Roman" w:hAnsi="Times New Roman" w:cs="Times New Roman"/>
          <w:sz w:val="28"/>
          <w:szCs w:val="28"/>
        </w:rPr>
        <w:t>Новского</w:t>
      </w:r>
    </w:p>
    <w:p w:rsidR="00F77BF0" w:rsidRPr="0037777D" w:rsidRDefault="00F77BF0"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DC43D1" w:rsidRPr="0037777D">
        <w:rPr>
          <w:rFonts w:ascii="Times New Roman" w:hAnsi="Times New Roman" w:cs="Times New Roman"/>
          <w:sz w:val="28"/>
          <w:szCs w:val="28"/>
        </w:rPr>
        <w:t xml:space="preserve">                             </w:t>
      </w:r>
      <w:r w:rsidRPr="0037777D">
        <w:rPr>
          <w:rFonts w:ascii="Times New Roman" w:hAnsi="Times New Roman" w:cs="Times New Roman"/>
          <w:sz w:val="28"/>
          <w:szCs w:val="28"/>
        </w:rPr>
        <w:t xml:space="preserve"> сельского поселения</w:t>
      </w:r>
    </w:p>
    <w:p w:rsidR="00444618" w:rsidRPr="0037777D" w:rsidRDefault="00F77BF0"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DC43D1" w:rsidRPr="0037777D">
        <w:rPr>
          <w:rFonts w:ascii="Times New Roman" w:hAnsi="Times New Roman" w:cs="Times New Roman"/>
          <w:sz w:val="28"/>
          <w:szCs w:val="28"/>
        </w:rPr>
        <w:t xml:space="preserve">                          </w:t>
      </w:r>
      <w:r w:rsidRPr="0037777D">
        <w:rPr>
          <w:rFonts w:ascii="Times New Roman" w:hAnsi="Times New Roman" w:cs="Times New Roman"/>
          <w:sz w:val="28"/>
          <w:szCs w:val="28"/>
        </w:rPr>
        <w:t>от</w:t>
      </w:r>
      <w:r w:rsidR="00655C02" w:rsidRPr="0037777D">
        <w:rPr>
          <w:rFonts w:ascii="Times New Roman" w:hAnsi="Times New Roman" w:cs="Times New Roman"/>
          <w:sz w:val="28"/>
          <w:szCs w:val="28"/>
        </w:rPr>
        <w:t xml:space="preserve"> 28.02.2018</w:t>
      </w:r>
      <w:r w:rsidR="00CC6989" w:rsidRPr="0037777D">
        <w:rPr>
          <w:rFonts w:ascii="Times New Roman" w:hAnsi="Times New Roman" w:cs="Times New Roman"/>
          <w:sz w:val="28"/>
          <w:szCs w:val="28"/>
        </w:rPr>
        <w:t>г</w:t>
      </w:r>
      <w:r w:rsidRPr="0037777D">
        <w:rPr>
          <w:rFonts w:ascii="Times New Roman" w:hAnsi="Times New Roman" w:cs="Times New Roman"/>
          <w:sz w:val="28"/>
          <w:szCs w:val="28"/>
        </w:rPr>
        <w:t xml:space="preserve"> №</w:t>
      </w:r>
      <w:r w:rsidR="00655C02" w:rsidRPr="0037777D">
        <w:rPr>
          <w:rFonts w:ascii="Times New Roman" w:hAnsi="Times New Roman" w:cs="Times New Roman"/>
          <w:sz w:val="28"/>
          <w:szCs w:val="28"/>
        </w:rPr>
        <w:t xml:space="preserve"> 5</w:t>
      </w:r>
    </w:p>
    <w:p w:rsidR="005F20D9" w:rsidRPr="0037777D" w:rsidRDefault="005F20D9" w:rsidP="0037777D">
      <w:pPr>
        <w:pStyle w:val="ac"/>
        <w:jc w:val="both"/>
        <w:rPr>
          <w:rFonts w:ascii="Times New Roman" w:hAnsi="Times New Roman" w:cs="Times New Roman"/>
          <w:sz w:val="28"/>
          <w:szCs w:val="28"/>
        </w:rPr>
      </w:pPr>
    </w:p>
    <w:p w:rsidR="005F20D9" w:rsidRPr="0037777D" w:rsidRDefault="005F20D9" w:rsidP="0037777D">
      <w:pPr>
        <w:pStyle w:val="ac"/>
        <w:jc w:val="both"/>
        <w:rPr>
          <w:rFonts w:ascii="Times New Roman" w:hAnsi="Times New Roman" w:cs="Times New Roman"/>
          <w:sz w:val="28"/>
          <w:szCs w:val="28"/>
        </w:rPr>
      </w:pPr>
    </w:p>
    <w:p w:rsidR="005F20D9" w:rsidRPr="0037777D" w:rsidRDefault="005F20D9" w:rsidP="0037777D">
      <w:pPr>
        <w:pStyle w:val="ac"/>
        <w:jc w:val="both"/>
        <w:rPr>
          <w:rFonts w:ascii="Times New Roman" w:hAnsi="Times New Roman" w:cs="Times New Roman"/>
          <w:sz w:val="28"/>
          <w:szCs w:val="28"/>
        </w:rPr>
      </w:pPr>
    </w:p>
    <w:p w:rsidR="00655C02" w:rsidRPr="0037777D" w:rsidRDefault="009C5ABE" w:rsidP="0037777D">
      <w:pPr>
        <w:pStyle w:val="ac"/>
        <w:jc w:val="center"/>
        <w:rPr>
          <w:rFonts w:ascii="Times New Roman" w:hAnsi="Times New Roman" w:cs="Times New Roman"/>
          <w:sz w:val="28"/>
          <w:szCs w:val="28"/>
        </w:rPr>
      </w:pPr>
      <w:r w:rsidRPr="0037777D">
        <w:rPr>
          <w:rFonts w:ascii="Times New Roman" w:hAnsi="Times New Roman" w:cs="Times New Roman"/>
          <w:sz w:val="28"/>
          <w:szCs w:val="28"/>
        </w:rPr>
        <w:t>Порядок</w:t>
      </w:r>
    </w:p>
    <w:p w:rsidR="009C5ABE" w:rsidRDefault="0037777D" w:rsidP="0037777D">
      <w:pPr>
        <w:pStyle w:val="ac"/>
        <w:jc w:val="center"/>
        <w:rPr>
          <w:rFonts w:ascii="Times New Roman" w:hAnsi="Times New Roman" w:cs="Times New Roman"/>
          <w:sz w:val="28"/>
          <w:szCs w:val="28"/>
        </w:rPr>
      </w:pPr>
      <w:r>
        <w:rPr>
          <w:rFonts w:ascii="Times New Roman" w:hAnsi="Times New Roman" w:cs="Times New Roman"/>
          <w:sz w:val="28"/>
          <w:szCs w:val="28"/>
        </w:rPr>
        <w:t>р</w:t>
      </w:r>
      <w:r w:rsidR="00655C02" w:rsidRPr="0037777D">
        <w:rPr>
          <w:rFonts w:ascii="Times New Roman" w:hAnsi="Times New Roman" w:cs="Times New Roman"/>
          <w:sz w:val="28"/>
          <w:szCs w:val="28"/>
        </w:rPr>
        <w:t>азмещ</w:t>
      </w:r>
      <w:r w:rsidR="009C5ABE" w:rsidRPr="0037777D">
        <w:rPr>
          <w:rFonts w:ascii="Times New Roman" w:hAnsi="Times New Roman" w:cs="Times New Roman"/>
          <w:sz w:val="28"/>
          <w:szCs w:val="28"/>
        </w:rPr>
        <w:t>ения сведений о доходах, расходах, об имуществе и обязательствах имущественного характера лиц, замещающих муниципальные должности, и членов их семей на официальном сайте администрации Новского сельского поселения и предоставления этих сведений</w:t>
      </w:r>
    </w:p>
    <w:p w:rsidR="0037777D" w:rsidRPr="0037777D" w:rsidRDefault="0037777D" w:rsidP="0037777D">
      <w:pPr>
        <w:pStyle w:val="ac"/>
        <w:jc w:val="both"/>
        <w:rPr>
          <w:rFonts w:ascii="Times New Roman" w:hAnsi="Times New Roman" w:cs="Times New Roman"/>
          <w:sz w:val="28"/>
          <w:szCs w:val="28"/>
        </w:rPr>
      </w:pPr>
    </w:p>
    <w:p w:rsidR="00655C02"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1. Настоящим Порядком устанавливаются требования по размещению на официальном сайте администрации Новского сельского поселения в информационно-телекоммуникационной сети «Интернет» (далее – официальный сайт) и предоставлению общероссийским средствам массовой информации для опубликования в  связи с их запросами сведений о доходах, расходах, об имуществе и обязательствах имущественного характера лиц, замещающих муниципальные должности, их супруг (супругов) и несовершеннолетних детей (далее – сведения о доходах, расходах, об имуществе и обязательствах имущественного характера),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2. Сведения о доходах, расходах, об имуществе и обязательствах имущественного характера, подлежащие размещению на официальном сайте и предоставлению общероссийским средствам массовой информации для опубликования:</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а)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в) декларированный годовой доход лица, замещающего муниципальную должность, его супруги (супруга) и несовершеннолетних детей;</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w:t>
      </w:r>
      <w:r w:rsidR="009C5ABE" w:rsidRPr="0037777D">
        <w:rPr>
          <w:rFonts w:ascii="Times New Roman" w:hAnsi="Times New Roman" w:cs="Times New Roman"/>
          <w:sz w:val="28"/>
          <w:szCs w:val="28"/>
        </w:rPr>
        <w:t xml:space="preserve">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w:t>
      </w:r>
      <w:r w:rsidR="009C5ABE" w:rsidRPr="0037777D">
        <w:rPr>
          <w:rFonts w:ascii="Times New Roman" w:hAnsi="Times New Roman" w:cs="Times New Roman"/>
          <w:sz w:val="28"/>
          <w:szCs w:val="28"/>
        </w:rPr>
        <w:lastRenderedPageBreak/>
        <w:t>муниципальную должность, и его супруги (супруга) за три последних года, предшествующих отчетному периоду.</w:t>
      </w:r>
    </w:p>
    <w:p w:rsidR="009C5ABE" w:rsidRPr="0037777D" w:rsidRDefault="00655C02"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 xml:space="preserve">      3.</w:t>
      </w:r>
      <w:r w:rsidR="009C5ABE" w:rsidRPr="0037777D">
        <w:rPr>
          <w:rFonts w:ascii="Times New Roman" w:hAnsi="Times New Roman" w:cs="Times New Roman"/>
          <w:sz w:val="28"/>
          <w:szCs w:val="28"/>
        </w:rPr>
        <w:t>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9C5ABE" w:rsidRPr="0037777D" w:rsidRDefault="009C5ABE"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а) иные сведения, кроме указанных в пункте 2настоящего Порядка;</w:t>
      </w:r>
    </w:p>
    <w:p w:rsidR="009C5ABE" w:rsidRPr="0037777D" w:rsidRDefault="009C5ABE"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б) персональные данные супруги (супруга), детей и иных членов семьи лица, замещающего муниципальную должность;</w:t>
      </w:r>
    </w:p>
    <w:p w:rsidR="009C5ABE" w:rsidRPr="0037777D" w:rsidRDefault="009C5ABE"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9C5ABE" w:rsidRPr="0037777D" w:rsidRDefault="009C5ABE"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г)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9C5ABE" w:rsidRPr="0037777D" w:rsidRDefault="009C5ABE" w:rsidP="0037777D">
      <w:pPr>
        <w:pStyle w:val="ac"/>
        <w:jc w:val="both"/>
        <w:rPr>
          <w:rFonts w:ascii="Times New Roman" w:hAnsi="Times New Roman" w:cs="Times New Roman"/>
          <w:sz w:val="28"/>
          <w:szCs w:val="28"/>
        </w:rPr>
      </w:pPr>
      <w:r w:rsidRPr="0037777D">
        <w:rPr>
          <w:rFonts w:ascii="Times New Roman" w:hAnsi="Times New Roman" w:cs="Times New Roman"/>
          <w:sz w:val="28"/>
          <w:szCs w:val="28"/>
        </w:rPr>
        <w:t>д) информацию, отнесенную к государственной тайне или являющуюся конфиденциальной.</w:t>
      </w:r>
    </w:p>
    <w:p w:rsidR="00F77BF0" w:rsidRPr="0037777D" w:rsidRDefault="00F77BF0" w:rsidP="0037777D">
      <w:pPr>
        <w:spacing w:after="0" w:line="240" w:lineRule="auto"/>
        <w:jc w:val="both"/>
        <w:rPr>
          <w:rFonts w:ascii="Times New Roman" w:hAnsi="Times New Roman" w:cs="Times New Roman"/>
          <w:color w:val="000000" w:themeColor="text1"/>
          <w:sz w:val="28"/>
          <w:szCs w:val="28"/>
        </w:rPr>
      </w:pPr>
    </w:p>
    <w:p w:rsidR="006C43D7" w:rsidRPr="0037777D" w:rsidRDefault="00F77BF0" w:rsidP="0037777D">
      <w:pPr>
        <w:spacing w:after="0" w:line="240" w:lineRule="auto"/>
        <w:jc w:val="both"/>
        <w:rPr>
          <w:rFonts w:ascii="Times New Roman" w:hAnsi="Times New Roman" w:cs="Times New Roman"/>
          <w:color w:val="000000" w:themeColor="text1"/>
          <w:sz w:val="28"/>
          <w:szCs w:val="28"/>
        </w:rPr>
      </w:pPr>
      <w:r w:rsidRPr="0037777D">
        <w:rPr>
          <w:rFonts w:ascii="Times New Roman" w:hAnsi="Times New Roman" w:cs="Times New Roman"/>
          <w:color w:val="000000" w:themeColor="text1"/>
          <w:sz w:val="28"/>
          <w:szCs w:val="28"/>
        </w:rPr>
        <w:t xml:space="preserve">                                                                                                   </w:t>
      </w:r>
    </w:p>
    <w:p w:rsidR="006C43D7" w:rsidRPr="0037777D" w:rsidRDefault="006C43D7" w:rsidP="0037777D">
      <w:pPr>
        <w:spacing w:after="0" w:line="240" w:lineRule="auto"/>
        <w:jc w:val="both"/>
        <w:rPr>
          <w:rFonts w:ascii="Times New Roman" w:hAnsi="Times New Roman" w:cs="Times New Roman"/>
          <w:color w:val="000000" w:themeColor="text1"/>
          <w:sz w:val="28"/>
          <w:szCs w:val="28"/>
        </w:rPr>
      </w:pPr>
    </w:p>
    <w:p w:rsidR="00655C02" w:rsidRPr="0037777D" w:rsidRDefault="00655C02" w:rsidP="0037777D">
      <w:pPr>
        <w:spacing w:after="0" w:line="240" w:lineRule="auto"/>
        <w:jc w:val="both"/>
        <w:rPr>
          <w:rFonts w:ascii="Times New Roman" w:hAnsi="Times New Roman" w:cs="Times New Roman"/>
          <w:sz w:val="28"/>
          <w:szCs w:val="28"/>
        </w:rPr>
      </w:pPr>
    </w:p>
    <w:sectPr w:rsidR="00655C02" w:rsidRPr="0037777D" w:rsidSect="00655C02">
      <w:pgSz w:w="11906" w:h="16838"/>
      <w:pgMar w:top="1134" w:right="1276"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864" w:rsidRDefault="00640864" w:rsidP="00F31085">
      <w:pPr>
        <w:spacing w:after="0" w:line="240" w:lineRule="auto"/>
      </w:pPr>
      <w:r>
        <w:separator/>
      </w:r>
    </w:p>
  </w:endnote>
  <w:endnote w:type="continuationSeparator" w:id="0">
    <w:p w:rsidR="00640864" w:rsidRDefault="00640864" w:rsidP="00F3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864" w:rsidRDefault="00640864" w:rsidP="00F31085">
      <w:pPr>
        <w:spacing w:after="0" w:line="240" w:lineRule="auto"/>
      </w:pPr>
      <w:r>
        <w:separator/>
      </w:r>
    </w:p>
  </w:footnote>
  <w:footnote w:type="continuationSeparator" w:id="0">
    <w:p w:rsidR="00640864" w:rsidRDefault="00640864" w:rsidP="00F310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A60DA"/>
    <w:multiLevelType w:val="hybridMultilevel"/>
    <w:tmpl w:val="2F0C4204"/>
    <w:lvl w:ilvl="0" w:tplc="372E66C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931"/>
    <w:rsid w:val="000061E8"/>
    <w:rsid w:val="00082BEB"/>
    <w:rsid w:val="0009608C"/>
    <w:rsid w:val="000A79CB"/>
    <w:rsid w:val="000C1F55"/>
    <w:rsid w:val="000F2CDD"/>
    <w:rsid w:val="000F5334"/>
    <w:rsid w:val="00105963"/>
    <w:rsid w:val="001152EF"/>
    <w:rsid w:val="00121EBB"/>
    <w:rsid w:val="00122A40"/>
    <w:rsid w:val="00130829"/>
    <w:rsid w:val="00175601"/>
    <w:rsid w:val="00184A04"/>
    <w:rsid w:val="001C2BBE"/>
    <w:rsid w:val="001E5D51"/>
    <w:rsid w:val="00235859"/>
    <w:rsid w:val="00243053"/>
    <w:rsid w:val="002C020B"/>
    <w:rsid w:val="002D401E"/>
    <w:rsid w:val="0037777D"/>
    <w:rsid w:val="003821AD"/>
    <w:rsid w:val="00417EB8"/>
    <w:rsid w:val="00444618"/>
    <w:rsid w:val="0046759D"/>
    <w:rsid w:val="004C6D75"/>
    <w:rsid w:val="005408D3"/>
    <w:rsid w:val="005E11CE"/>
    <w:rsid w:val="005F20D9"/>
    <w:rsid w:val="00622B24"/>
    <w:rsid w:val="00640864"/>
    <w:rsid w:val="00655C02"/>
    <w:rsid w:val="00667EF5"/>
    <w:rsid w:val="006C05B2"/>
    <w:rsid w:val="006C43D7"/>
    <w:rsid w:val="006E7055"/>
    <w:rsid w:val="006E72D7"/>
    <w:rsid w:val="00747F59"/>
    <w:rsid w:val="00795DD4"/>
    <w:rsid w:val="007D426C"/>
    <w:rsid w:val="007D5324"/>
    <w:rsid w:val="0086469F"/>
    <w:rsid w:val="008E3DAA"/>
    <w:rsid w:val="00914C0E"/>
    <w:rsid w:val="009737C3"/>
    <w:rsid w:val="009C5ABE"/>
    <w:rsid w:val="009D155D"/>
    <w:rsid w:val="00A04466"/>
    <w:rsid w:val="00A05839"/>
    <w:rsid w:val="00A32F9F"/>
    <w:rsid w:val="00A40241"/>
    <w:rsid w:val="00AB39A0"/>
    <w:rsid w:val="00AC6BDD"/>
    <w:rsid w:val="00BD59BD"/>
    <w:rsid w:val="00BD5DEA"/>
    <w:rsid w:val="00BF75CC"/>
    <w:rsid w:val="00C97CD9"/>
    <w:rsid w:val="00CB1D83"/>
    <w:rsid w:val="00CC6989"/>
    <w:rsid w:val="00D66F9D"/>
    <w:rsid w:val="00D83495"/>
    <w:rsid w:val="00D91891"/>
    <w:rsid w:val="00D97FA3"/>
    <w:rsid w:val="00DC43D1"/>
    <w:rsid w:val="00DE37F1"/>
    <w:rsid w:val="00E21C81"/>
    <w:rsid w:val="00E3500E"/>
    <w:rsid w:val="00E45156"/>
    <w:rsid w:val="00F22240"/>
    <w:rsid w:val="00F2553B"/>
    <w:rsid w:val="00F31085"/>
    <w:rsid w:val="00F33EF9"/>
    <w:rsid w:val="00F621BF"/>
    <w:rsid w:val="00F71931"/>
    <w:rsid w:val="00F77676"/>
    <w:rsid w:val="00F77BF0"/>
    <w:rsid w:val="00FB4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3534A-6FE4-40CD-8FA1-452CF055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46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0061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061E8"/>
    <w:rPr>
      <w:rFonts w:ascii="Segoe UI" w:hAnsi="Segoe UI" w:cs="Segoe UI"/>
      <w:sz w:val="18"/>
      <w:szCs w:val="18"/>
    </w:rPr>
  </w:style>
  <w:style w:type="paragraph" w:styleId="a5">
    <w:name w:val="header"/>
    <w:basedOn w:val="a"/>
    <w:link w:val="a6"/>
    <w:uiPriority w:val="99"/>
    <w:unhideWhenUsed/>
    <w:rsid w:val="00F3108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1085"/>
  </w:style>
  <w:style w:type="paragraph" w:styleId="a7">
    <w:name w:val="footer"/>
    <w:basedOn w:val="a"/>
    <w:link w:val="a8"/>
    <w:uiPriority w:val="99"/>
    <w:unhideWhenUsed/>
    <w:rsid w:val="00F3108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1085"/>
  </w:style>
  <w:style w:type="paragraph" w:customStyle="1" w:styleId="contenttitle">
    <w:name w:val="content_title"/>
    <w:basedOn w:val="a"/>
    <w:rsid w:val="009C5A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rsid w:val="009C5A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9C5ABE"/>
    <w:rPr>
      <w:color w:val="0000FF"/>
      <w:u w:val="single"/>
    </w:rPr>
  </w:style>
  <w:style w:type="paragraph" w:styleId="ab">
    <w:name w:val="List Paragraph"/>
    <w:basedOn w:val="a"/>
    <w:uiPriority w:val="34"/>
    <w:qFormat/>
    <w:rsid w:val="00655C02"/>
    <w:pPr>
      <w:ind w:left="720"/>
      <w:contextualSpacing/>
    </w:pPr>
  </w:style>
  <w:style w:type="paragraph" w:styleId="ac">
    <w:name w:val="No Spacing"/>
    <w:uiPriority w:val="1"/>
    <w:qFormat/>
    <w:rsid w:val="003777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43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2029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383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60F1D-2F24-48E6-BF79-554EB84E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Pages>
  <Words>1882</Words>
  <Characters>10733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12590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unit1</dc:creator>
  <cp:keywords/>
  <dc:description/>
  <cp:lastModifiedBy>unit1</cp:lastModifiedBy>
  <cp:revision>45</cp:revision>
  <cp:lastPrinted>2018-03-05T11:03:00Z</cp:lastPrinted>
  <dcterms:created xsi:type="dcterms:W3CDTF">2017-08-24T06:28:00Z</dcterms:created>
  <dcterms:modified xsi:type="dcterms:W3CDTF">2018-03-05T11:04:00Z</dcterms:modified>
</cp:coreProperties>
</file>