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42" w:rsidRDefault="00006742" w:rsidP="00006742">
      <w:pPr>
        <w:pStyle w:val="2"/>
        <w:pBdr>
          <w:bottom w:val="single" w:sz="12" w:space="1" w:color="auto"/>
        </w:pBdr>
        <w:jc w:val="center"/>
        <w:rPr>
          <w:sz w:val="24"/>
        </w:rPr>
      </w:pPr>
    </w:p>
    <w:p w:rsidR="00006742" w:rsidRPr="00BF19BC" w:rsidRDefault="00006742" w:rsidP="00006742">
      <w:pPr>
        <w:pStyle w:val="2"/>
        <w:pBdr>
          <w:bottom w:val="single" w:sz="12" w:space="1" w:color="auto"/>
        </w:pBdr>
        <w:jc w:val="center"/>
        <w:rPr>
          <w:b/>
          <w:sz w:val="24"/>
        </w:rPr>
      </w:pPr>
      <w:r w:rsidRPr="00BF19BC">
        <w:rPr>
          <w:b/>
          <w:sz w:val="24"/>
        </w:rPr>
        <w:t xml:space="preserve"> АДМИНИСТРАЦИЯ  НОВСКОГО СЕЛЬСКОГО ПОСЕЛЕНИЯ </w:t>
      </w:r>
    </w:p>
    <w:p w:rsidR="00006742" w:rsidRPr="00BF19BC" w:rsidRDefault="00006742" w:rsidP="00006742">
      <w:pPr>
        <w:pStyle w:val="2"/>
        <w:pBdr>
          <w:bottom w:val="single" w:sz="12" w:space="1" w:color="auto"/>
        </w:pBdr>
        <w:jc w:val="center"/>
        <w:rPr>
          <w:b/>
          <w:sz w:val="24"/>
        </w:rPr>
      </w:pPr>
      <w:r w:rsidRPr="00BF19BC">
        <w:rPr>
          <w:b/>
          <w:sz w:val="24"/>
        </w:rPr>
        <w:t xml:space="preserve">ПРИВОЛЖСКОГО  МУНИЦИПАЛЬНОГО   РАЙОНА </w:t>
      </w:r>
    </w:p>
    <w:p w:rsidR="00006742" w:rsidRDefault="00006742" w:rsidP="0000674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006742" w:rsidRPr="00006742" w:rsidRDefault="00006742" w:rsidP="00006742">
      <w:pPr>
        <w:pStyle w:val="a3"/>
        <w:rPr>
          <w:b w:val="0"/>
          <w:sz w:val="28"/>
          <w:szCs w:val="28"/>
        </w:rPr>
      </w:pPr>
      <w:r w:rsidRPr="00006742">
        <w:rPr>
          <w:b w:val="0"/>
          <w:sz w:val="28"/>
          <w:szCs w:val="28"/>
        </w:rPr>
        <w:t xml:space="preserve">ПОСТАНОВЛЕНИЕ </w:t>
      </w:r>
    </w:p>
    <w:p w:rsidR="00006742" w:rsidRPr="00006742" w:rsidRDefault="00006742" w:rsidP="00006742">
      <w:pPr>
        <w:rPr>
          <w:rFonts w:ascii="Times New Roman" w:hAnsi="Times New Roman" w:cs="Times New Roman"/>
        </w:rPr>
      </w:pPr>
    </w:p>
    <w:p w:rsidR="00006742" w:rsidRPr="00006742" w:rsidRDefault="00006742" w:rsidP="00006742">
      <w:pPr>
        <w:tabs>
          <w:tab w:val="left" w:pos="1080"/>
          <w:tab w:val="left" w:pos="591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674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06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7534">
        <w:rPr>
          <w:rFonts w:ascii="Times New Roman" w:hAnsi="Times New Roman" w:cs="Times New Roman"/>
          <w:sz w:val="28"/>
          <w:szCs w:val="28"/>
        </w:rPr>
        <w:t>15.09</w:t>
      </w:r>
      <w:r w:rsidR="00544A92">
        <w:rPr>
          <w:rFonts w:ascii="Times New Roman" w:hAnsi="Times New Roman" w:cs="Times New Roman"/>
          <w:sz w:val="28"/>
          <w:szCs w:val="28"/>
        </w:rPr>
        <w:t>.2015г.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06742">
        <w:rPr>
          <w:rFonts w:ascii="Times New Roman" w:hAnsi="Times New Roman" w:cs="Times New Roman"/>
          <w:sz w:val="28"/>
          <w:szCs w:val="28"/>
        </w:rPr>
        <w:t xml:space="preserve">№ </w:t>
      </w:r>
      <w:r w:rsidR="009F7534">
        <w:rPr>
          <w:rFonts w:ascii="Times New Roman" w:hAnsi="Times New Roman" w:cs="Times New Roman"/>
          <w:sz w:val="28"/>
          <w:szCs w:val="28"/>
        </w:rPr>
        <w:t>59</w:t>
      </w:r>
      <w:r w:rsidR="00544A92">
        <w:rPr>
          <w:rFonts w:ascii="Times New Roman" w:hAnsi="Times New Roman" w:cs="Times New Roman"/>
          <w:sz w:val="28"/>
          <w:szCs w:val="28"/>
        </w:rPr>
        <w:t>-п</w:t>
      </w:r>
    </w:p>
    <w:p w:rsidR="00006742" w:rsidRDefault="00006742" w:rsidP="00006742">
      <w:pPr>
        <w:tabs>
          <w:tab w:val="left" w:pos="3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06742" w:rsidRPr="00006742" w:rsidRDefault="00006742" w:rsidP="00006742">
      <w:pPr>
        <w:tabs>
          <w:tab w:val="left" w:pos="39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74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01.02.2013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742">
        <w:rPr>
          <w:rFonts w:ascii="Times New Roman" w:hAnsi="Times New Roman" w:cs="Times New Roman"/>
          <w:b/>
          <w:sz w:val="28"/>
          <w:szCs w:val="28"/>
        </w:rPr>
        <w:t>9-п «Об отдельных мерах по повышению средней заработной платы</w:t>
      </w:r>
    </w:p>
    <w:p w:rsidR="00006742" w:rsidRPr="00006742" w:rsidRDefault="00006742" w:rsidP="00006742">
      <w:pPr>
        <w:tabs>
          <w:tab w:val="left" w:pos="39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742">
        <w:rPr>
          <w:rFonts w:ascii="Times New Roman" w:hAnsi="Times New Roman" w:cs="Times New Roman"/>
          <w:b/>
          <w:sz w:val="28"/>
          <w:szCs w:val="28"/>
        </w:rPr>
        <w:t xml:space="preserve">работников «Муниципального казенного учреждения клубно-библиотечного объединения </w:t>
      </w:r>
      <w:proofErr w:type="spellStart"/>
      <w:r w:rsidRPr="00006742">
        <w:rPr>
          <w:rFonts w:ascii="Times New Roman" w:hAnsi="Times New Roman" w:cs="Times New Roman"/>
          <w:b/>
          <w:sz w:val="28"/>
          <w:szCs w:val="28"/>
        </w:rPr>
        <w:t>Новского</w:t>
      </w:r>
      <w:proofErr w:type="spellEnd"/>
      <w:r w:rsidRPr="0000674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06742" w:rsidRP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742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hyperlink r:id="rId4" w:history="1">
        <w:r w:rsidRPr="00006742">
          <w:rPr>
            <w:rFonts w:ascii="Times New Roman" w:hAnsi="Times New Roman" w:cs="Times New Roman"/>
            <w:sz w:val="28"/>
            <w:szCs w:val="28"/>
          </w:rPr>
          <w:t>значений</w:t>
        </w:r>
      </w:hyperlink>
      <w:r w:rsidRPr="00006742">
        <w:rPr>
          <w:rFonts w:ascii="Times New Roman" w:hAnsi="Times New Roman" w:cs="Times New Roman"/>
          <w:sz w:val="28"/>
          <w:szCs w:val="28"/>
        </w:rPr>
        <w:t xml:space="preserve"> соотношения средней заработной платы отдельных категорий работников 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06742">
        <w:rPr>
          <w:rFonts w:ascii="Times New Roman" w:hAnsi="Times New Roman" w:cs="Times New Roman"/>
          <w:sz w:val="28"/>
          <w:szCs w:val="28"/>
        </w:rPr>
        <w:t xml:space="preserve">, повышение оплаты труда которых предусмотрено </w:t>
      </w:r>
      <w:hyperlink r:id="rId5" w:history="1">
        <w:r w:rsidRPr="0000674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06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42">
        <w:rPr>
          <w:rFonts w:ascii="Times New Roman" w:hAnsi="Times New Roman" w:cs="Times New Roman"/>
          <w:sz w:val="28"/>
          <w:szCs w:val="28"/>
        </w:rPr>
        <w:t xml:space="preserve">Правительства Ивановской области от 01.10.2012 N 370-п "О некоторых мерах по реализации государственной социальной политики", к средней заработной плате в Ивановской области в 2013 - 2018 годах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06742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06742" w:rsidRPr="00006742" w:rsidRDefault="00006742" w:rsidP="00006742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0674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00674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06742">
        <w:rPr>
          <w:rFonts w:ascii="Times New Roman" w:hAnsi="Times New Roman" w:cs="Times New Roman"/>
          <w:sz w:val="28"/>
          <w:szCs w:val="28"/>
        </w:rPr>
        <w:t xml:space="preserve"> от 01.02.2013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42">
        <w:rPr>
          <w:rFonts w:ascii="Times New Roman" w:hAnsi="Times New Roman" w:cs="Times New Roman"/>
          <w:sz w:val="28"/>
          <w:szCs w:val="28"/>
        </w:rPr>
        <w:t>9-п «Об отдельных мерах по повышению средней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42">
        <w:rPr>
          <w:rFonts w:ascii="Times New Roman" w:hAnsi="Times New Roman" w:cs="Times New Roman"/>
          <w:sz w:val="28"/>
          <w:szCs w:val="28"/>
        </w:rPr>
        <w:t xml:space="preserve">работников «Муниципального казенного учреждения клубно-библиотечного объединения </w:t>
      </w:r>
      <w:proofErr w:type="spellStart"/>
      <w:r w:rsidRPr="00006742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006742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742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006742" w:rsidRP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P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742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06742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 w:cs="Times New Roman"/>
          <w:sz w:val="28"/>
          <w:szCs w:val="28"/>
        </w:rPr>
        <w:t>изло</w:t>
      </w:r>
      <w:r w:rsidRPr="00006742">
        <w:rPr>
          <w:rFonts w:ascii="Times New Roman" w:hAnsi="Times New Roman" w:cs="Times New Roman"/>
          <w:sz w:val="28"/>
          <w:szCs w:val="28"/>
        </w:rPr>
        <w:t>жить в следующей редакции:</w:t>
      </w: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0"/>
        <w:gridCol w:w="840"/>
        <w:gridCol w:w="840"/>
        <w:gridCol w:w="840"/>
        <w:gridCol w:w="840"/>
        <w:gridCol w:w="840"/>
        <w:gridCol w:w="720"/>
      </w:tblGrid>
      <w:tr w:rsidR="00006742" w:rsidRPr="005C72CB" w:rsidTr="00006742">
        <w:trPr>
          <w:trHeight w:val="400"/>
          <w:tblCellSpacing w:w="5" w:type="nil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006742" w:rsidRPr="00006742" w:rsidTr="00006742">
        <w:trPr>
          <w:trHeight w:val="400"/>
          <w:tblCellSpacing w:w="5" w:type="nil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муниципального учреждения культуры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9F7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534">
              <w:rPr>
                <w:rFonts w:ascii="Times New Roman" w:hAnsi="Times New Roman" w:cs="Times New Roman"/>
                <w:sz w:val="28"/>
                <w:szCs w:val="28"/>
              </w:rPr>
              <w:t>58,1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9F7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534"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9F7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534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 82,4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 w:rsidP="009F7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5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6742" w:rsidRPr="00006742" w:rsidRDefault="0000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6742">
              <w:rPr>
                <w:rFonts w:ascii="Times New Roman" w:hAnsi="Times New Roman" w:cs="Times New Roman"/>
                <w:sz w:val="28"/>
                <w:szCs w:val="28"/>
              </w:rPr>
              <w:t>100"</w:t>
            </w:r>
          </w:p>
        </w:tc>
      </w:tr>
    </w:tbl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742" w:rsidRDefault="009F75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</w:t>
      </w:r>
      <w:r w:rsidR="0000674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00674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06742" w:rsidRPr="00006742" w:rsidRDefault="000067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 w:rsidR="009F7534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9F7534">
        <w:rPr>
          <w:rFonts w:ascii="Times New Roman" w:hAnsi="Times New Roman" w:cs="Times New Roman"/>
          <w:sz w:val="28"/>
          <w:szCs w:val="28"/>
        </w:rPr>
        <w:t>.С.Крылова</w:t>
      </w:r>
    </w:p>
    <w:sectPr w:rsidR="00006742" w:rsidRPr="00006742" w:rsidSect="0011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42"/>
    <w:rsid w:val="00006742"/>
    <w:rsid w:val="00544A92"/>
    <w:rsid w:val="006955C1"/>
    <w:rsid w:val="009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1E62C-532C-4AF9-A3BE-E18CBFB6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0067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00674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06742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7D4681E200F790BE33E6778BB85351C06E3A9C985B952C50AB87E0B6B3E4D1ZCv3G" TargetMode="External"/><Relationship Id="rId5" Type="http://schemas.openxmlformats.org/officeDocument/2006/relationships/hyperlink" Target="consultantplus://offline/ref=C97D4681E200F790BE33E6778BB85351C06E3A9C99529C2E5CAB87E0B6B3E4D1ZCv3G" TargetMode="External"/><Relationship Id="rId4" Type="http://schemas.openxmlformats.org/officeDocument/2006/relationships/hyperlink" Target="consultantplus://offline/ref=C97D4681E200F790BE33E6778BB85351C06E3A9C985B952C50AB87E0B6B3E4D1C3FB65B1EABC476B5E5152ZA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Kudryashova</cp:lastModifiedBy>
  <cp:revision>3</cp:revision>
  <dcterms:created xsi:type="dcterms:W3CDTF">2014-07-09T06:47:00Z</dcterms:created>
  <dcterms:modified xsi:type="dcterms:W3CDTF">2015-09-16T05:01:00Z</dcterms:modified>
</cp:coreProperties>
</file>