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6D" w:rsidRDefault="008E796D" w:rsidP="008E79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796D" w:rsidRDefault="008E796D" w:rsidP="008E796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Ивановская область Приволжский муниципальный район</w:t>
      </w:r>
    </w:p>
    <w:p w:rsidR="008E796D" w:rsidRDefault="008E796D" w:rsidP="008E796D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Новского сельского поселения</w:t>
      </w:r>
    </w:p>
    <w:p w:rsidR="008E796D" w:rsidRDefault="008E796D" w:rsidP="008E79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796D" w:rsidRDefault="008E796D" w:rsidP="008E796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E796D" w:rsidRDefault="008E796D" w:rsidP="008E79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E690C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E690C">
        <w:rPr>
          <w:rFonts w:ascii="Times New Roman" w:hAnsi="Times New Roman"/>
          <w:sz w:val="28"/>
          <w:szCs w:val="28"/>
        </w:rPr>
        <w:t>15.12.2020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E690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E690C">
        <w:rPr>
          <w:rFonts w:ascii="Times New Roman" w:hAnsi="Times New Roman"/>
          <w:sz w:val="28"/>
          <w:szCs w:val="28"/>
        </w:rPr>
        <w:t>31</w:t>
      </w:r>
    </w:p>
    <w:p w:rsidR="008E796D" w:rsidRDefault="008E796D" w:rsidP="008E796D">
      <w:pPr>
        <w:jc w:val="center"/>
        <w:rPr>
          <w:rFonts w:ascii="Times New Roman" w:hAnsi="Times New Roman"/>
          <w:sz w:val="28"/>
          <w:szCs w:val="28"/>
        </w:rPr>
      </w:pPr>
    </w:p>
    <w:p w:rsidR="008E796D" w:rsidRDefault="008E796D" w:rsidP="008E79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и дополнений в Устав Новского сельского поселения Приволжского муниципального района Ивановской области»</w:t>
      </w:r>
    </w:p>
    <w:p w:rsidR="008E796D" w:rsidRDefault="008E796D" w:rsidP="008E79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796D" w:rsidRDefault="008E796D" w:rsidP="008E796D">
      <w:pPr>
        <w:suppressLineNumbers/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в целях</w:t>
      </w:r>
      <w:r>
        <w:rPr>
          <w:rFonts w:ascii="Times New Roman" w:hAnsi="Times New Roman"/>
          <w:sz w:val="28"/>
          <w:szCs w:val="28"/>
        </w:rPr>
        <w:t xml:space="preserve"> приведения отдельных положений Устава Новского сельского поселения в соответствии с действующим федеральным законодательством и законодательством Ивановской области, Совет Новского сельского поселения</w:t>
      </w:r>
    </w:p>
    <w:p w:rsidR="008E796D" w:rsidRDefault="008E796D" w:rsidP="008E796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E796D" w:rsidRDefault="008E796D" w:rsidP="008E796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Устав Новского сельского поселения Приволжского муниципального района Ивановской области (прилагаются).</w:t>
      </w:r>
    </w:p>
    <w:p w:rsidR="008E796D" w:rsidRDefault="008E796D" w:rsidP="008E796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8E796D" w:rsidRDefault="008E796D" w:rsidP="008E796D">
      <w:pPr>
        <w:suppressLineNumbers/>
        <w:spacing w:line="276" w:lineRule="auto"/>
        <w:ind w:firstLine="709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eastAsia="Arial Unicode MS" w:hAnsi="Times New Roman"/>
          <w:bCs/>
          <w:sz w:val="28"/>
          <w:szCs w:val="28"/>
        </w:rPr>
        <w:t>Обнародовать  настоящее</w:t>
      </w:r>
      <w:proofErr w:type="gramEnd"/>
      <w:r>
        <w:rPr>
          <w:rFonts w:ascii="Times New Roman" w:eastAsia="Arial Unicode MS" w:hAnsi="Times New Roman"/>
          <w:bCs/>
          <w:sz w:val="28"/>
          <w:szCs w:val="28"/>
        </w:rPr>
        <w:t xml:space="preserve"> решение в соответствии с частью 11 статьи 37 Устава Новского сельского поселения Приволжского муниципального района Ивановской области.</w:t>
      </w:r>
    </w:p>
    <w:p w:rsidR="008E796D" w:rsidRDefault="008E796D" w:rsidP="008E796D">
      <w:pPr>
        <w:suppressLineNumber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официального обнародования.            </w:t>
      </w:r>
    </w:p>
    <w:p w:rsidR="008E796D" w:rsidRDefault="008E796D" w:rsidP="008E796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Пункт 3 приложения к решению применяется к Главе Новского сельского поселения, избранному после вступления в силу настоящего решения.</w:t>
      </w:r>
    </w:p>
    <w:p w:rsidR="008E796D" w:rsidRDefault="008E796D" w:rsidP="008E796D">
      <w:pPr>
        <w:rPr>
          <w:rFonts w:ascii="Times New Roman" w:hAnsi="Times New Roman"/>
          <w:sz w:val="28"/>
          <w:szCs w:val="28"/>
        </w:rPr>
      </w:pPr>
    </w:p>
    <w:p w:rsidR="008E796D" w:rsidRDefault="008E796D" w:rsidP="008E796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Совета  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E796D" w:rsidRDefault="008E796D" w:rsidP="008E796D">
      <w:pPr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Н.В. Привалова </w:t>
      </w:r>
    </w:p>
    <w:p w:rsidR="008E796D" w:rsidRDefault="008E796D" w:rsidP="008E796D">
      <w:pPr>
        <w:jc w:val="left"/>
        <w:rPr>
          <w:rFonts w:ascii="Times New Roman" w:hAnsi="Times New Roman"/>
          <w:sz w:val="28"/>
          <w:szCs w:val="28"/>
        </w:rPr>
      </w:pPr>
    </w:p>
    <w:p w:rsidR="008E796D" w:rsidRDefault="008E796D" w:rsidP="008E796D">
      <w:pPr>
        <w:jc w:val="left"/>
        <w:rPr>
          <w:rFonts w:ascii="Times New Roman" w:hAnsi="Times New Roman"/>
          <w:sz w:val="28"/>
          <w:szCs w:val="28"/>
        </w:rPr>
      </w:pPr>
    </w:p>
    <w:p w:rsidR="008E796D" w:rsidRDefault="008E796D" w:rsidP="008E796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Новского сельского поселения                                            И.Л. Буглак</w:t>
      </w:r>
    </w:p>
    <w:p w:rsidR="008E796D" w:rsidRDefault="008E796D" w:rsidP="008E796D">
      <w:pPr>
        <w:jc w:val="right"/>
        <w:rPr>
          <w:rFonts w:ascii="Times New Roman" w:hAnsi="Times New Roman"/>
          <w:sz w:val="24"/>
          <w:szCs w:val="24"/>
        </w:rPr>
      </w:pPr>
    </w:p>
    <w:p w:rsidR="008E796D" w:rsidRDefault="008E796D" w:rsidP="008E796D">
      <w:pPr>
        <w:jc w:val="right"/>
        <w:rPr>
          <w:rFonts w:ascii="Times New Roman" w:hAnsi="Times New Roman"/>
          <w:sz w:val="24"/>
          <w:szCs w:val="24"/>
        </w:rPr>
      </w:pPr>
    </w:p>
    <w:p w:rsidR="008E796D" w:rsidRDefault="008E796D" w:rsidP="008E796D">
      <w:pPr>
        <w:jc w:val="right"/>
        <w:rPr>
          <w:rFonts w:ascii="Times New Roman" w:hAnsi="Times New Roman"/>
          <w:sz w:val="24"/>
          <w:szCs w:val="24"/>
        </w:rPr>
      </w:pPr>
    </w:p>
    <w:p w:rsidR="008E796D" w:rsidRDefault="008E796D" w:rsidP="008E796D">
      <w:pPr>
        <w:jc w:val="right"/>
        <w:rPr>
          <w:rFonts w:ascii="Times New Roman" w:hAnsi="Times New Roman"/>
          <w:sz w:val="24"/>
          <w:szCs w:val="24"/>
        </w:rPr>
      </w:pPr>
    </w:p>
    <w:p w:rsidR="008E796D" w:rsidRDefault="008E796D" w:rsidP="008E79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8E796D" w:rsidRDefault="008E796D" w:rsidP="008E79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Совета Новского сельского поселения</w:t>
      </w:r>
    </w:p>
    <w:p w:rsidR="008E796D" w:rsidRDefault="008E796D" w:rsidP="008E79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Приволжского муниципального района</w:t>
      </w:r>
    </w:p>
    <w:p w:rsidR="008E796D" w:rsidRDefault="008E796D" w:rsidP="008E79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Ивановской области</w:t>
      </w:r>
    </w:p>
    <w:p w:rsidR="008E796D" w:rsidRDefault="008E796D" w:rsidP="008E79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CE690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CE690C">
        <w:rPr>
          <w:rFonts w:ascii="Times New Roman" w:hAnsi="Times New Roman"/>
          <w:sz w:val="24"/>
          <w:szCs w:val="24"/>
        </w:rPr>
        <w:t>15.12.2020 № 31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796D" w:rsidRDefault="008E796D" w:rsidP="008E796D">
      <w:pPr>
        <w:jc w:val="center"/>
        <w:rPr>
          <w:rFonts w:ascii="Times New Roman" w:hAnsi="Times New Roman"/>
          <w:sz w:val="24"/>
          <w:szCs w:val="24"/>
        </w:rPr>
      </w:pPr>
    </w:p>
    <w:p w:rsidR="008E796D" w:rsidRDefault="008E796D" w:rsidP="008E796D">
      <w:pPr>
        <w:rPr>
          <w:sz w:val="28"/>
          <w:szCs w:val="28"/>
        </w:rPr>
      </w:pPr>
    </w:p>
    <w:p w:rsidR="008E796D" w:rsidRDefault="008E796D" w:rsidP="008E796D">
      <w:pPr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Изменения  и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дополнения</w:t>
      </w:r>
    </w:p>
    <w:p w:rsidR="008E796D" w:rsidRDefault="008E796D" w:rsidP="008E796D">
      <w:pPr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Устав Новского сельского поселения Приволжского муниципального района Ивановской области, принятый решением Совета Новского сельского поселения от  30.01.2014  № 3 (в редакции решений Совета от 23.06.2015 № 17, от 11.11.2016 №  25,от 27.11.2018 №26, от 12.05.2020 № 7)</w:t>
      </w:r>
    </w:p>
    <w:p w:rsidR="008E796D" w:rsidRDefault="008E796D" w:rsidP="008E796D">
      <w:pPr>
        <w:widowControl w:val="0"/>
        <w:suppressAutoHyphens/>
        <w:rPr>
          <w:rFonts w:ascii="Times New Roman" w:eastAsia="Calibri" w:hAnsi="Times New Roman"/>
          <w:sz w:val="28"/>
          <w:szCs w:val="28"/>
        </w:rPr>
      </w:pPr>
    </w:p>
    <w:p w:rsidR="008E796D" w:rsidRDefault="008E796D" w:rsidP="008E796D">
      <w:pPr>
        <w:widowControl w:val="0"/>
        <w:suppressAutoHyphens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Содержание Устава дополнить положением следующего содержания:</w:t>
      </w:r>
    </w:p>
    <w:p w:rsidR="008E796D" w:rsidRDefault="008E796D" w:rsidP="008E796D">
      <w:pPr>
        <w:widowControl w:val="0"/>
        <w:suppressAutoHyphens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“Статья </w:t>
      </w:r>
      <w:proofErr w:type="gramStart"/>
      <w:r>
        <w:rPr>
          <w:rFonts w:ascii="Times New Roman" w:eastAsia="Calibri" w:hAnsi="Times New Roman"/>
          <w:sz w:val="28"/>
          <w:szCs w:val="28"/>
        </w:rPr>
        <w:t>19.1 .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Сход граждан”.</w:t>
      </w:r>
    </w:p>
    <w:p w:rsidR="008E796D" w:rsidRDefault="008E796D" w:rsidP="008E796D">
      <w:pPr>
        <w:widowControl w:val="0"/>
        <w:suppressAutoHyphens/>
        <w:ind w:firstLine="709"/>
        <w:rPr>
          <w:rFonts w:ascii="Times New Roman" w:eastAsia="Calibri" w:hAnsi="Times New Roman"/>
          <w:sz w:val="28"/>
          <w:szCs w:val="28"/>
        </w:rPr>
      </w:pPr>
    </w:p>
    <w:p w:rsidR="008E796D" w:rsidRDefault="008E796D" w:rsidP="008E796D">
      <w:pPr>
        <w:tabs>
          <w:tab w:val="left" w:pos="1134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Дополнить Устав статьей 19.1 следующего содержания:</w:t>
      </w:r>
    </w:p>
    <w:p w:rsidR="008E796D" w:rsidRDefault="008E796D" w:rsidP="008E796D">
      <w:pPr>
        <w:tabs>
          <w:tab w:val="left" w:pos="1134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«Статья 19.1. Сход граждан.</w:t>
      </w:r>
    </w:p>
    <w:p w:rsidR="008E796D" w:rsidRDefault="008E796D" w:rsidP="008E796D">
      <w:pPr>
        <w:tabs>
          <w:tab w:val="left" w:pos="1134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Федерации", сход граждан может проводиться:</w:t>
      </w:r>
    </w:p>
    <w:p w:rsidR="008E796D" w:rsidRDefault="008E796D" w:rsidP="008E796D">
      <w:pPr>
        <w:tabs>
          <w:tab w:val="left" w:pos="1134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 населенном пункте по вопросу изменения границ поселения, влекущего отнесение территории указанного населенного пункта к территории другого поселения;</w:t>
      </w:r>
    </w:p>
    <w:p w:rsidR="008E796D" w:rsidRDefault="008E796D" w:rsidP="008E796D">
      <w:pPr>
        <w:tabs>
          <w:tab w:val="left" w:pos="1134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8E796D" w:rsidRDefault="008E796D" w:rsidP="008E796D">
      <w:pPr>
        <w:tabs>
          <w:tab w:val="left" w:pos="1134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8E796D" w:rsidRDefault="008E796D" w:rsidP="008E796D">
      <w:pPr>
        <w:tabs>
          <w:tab w:val="left" w:pos="1134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</w:t>
      </w:r>
      <w:proofErr w:type="gramStart"/>
      <w:r>
        <w:rPr>
          <w:rFonts w:ascii="Times New Roman" w:eastAsia="Calibri" w:hAnsi="Times New Roman"/>
          <w:sz w:val="28"/>
          <w:szCs w:val="28"/>
        </w:rPr>
        <w:t>граждан  проводится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поэтапно в срок, не превышающий одного месяца со дня принятия решения о проведении схода граждан. 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8E796D" w:rsidRDefault="008E796D" w:rsidP="008E796D">
      <w:pPr>
        <w:tabs>
          <w:tab w:val="left" w:pos="1134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8E796D" w:rsidRDefault="008E796D" w:rsidP="008E796D">
      <w:pPr>
        <w:tabs>
          <w:tab w:val="left" w:pos="1134"/>
        </w:tabs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3.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Абзац 1 части 4 статьи 31 Устава изложить в следующей редакции:</w:t>
      </w:r>
    </w:p>
    <w:p w:rsidR="008E796D" w:rsidRDefault="008E796D" w:rsidP="008E796D">
      <w:pPr>
        <w:tabs>
          <w:tab w:val="left" w:pos="1134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«4. Глава Новского сельского поселения избирается Советом Новского сельского поселения открытым голосованием большинством голосов от установленной настоящим Уставом численности депутатов Совета Новского сельского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поселения  сроком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на четыре года, но не более срока полномочий избравшего его Совета Новского сельского поселения.».</w:t>
      </w:r>
    </w:p>
    <w:p w:rsidR="008E796D" w:rsidRDefault="008E796D" w:rsidP="008E796D">
      <w:pPr>
        <w:widowControl w:val="0"/>
        <w:suppressAutoHyphens/>
        <w:ind w:firstLine="720"/>
        <w:rPr>
          <w:rFonts w:ascii="Times New Roman" w:eastAsia="Calibri" w:hAnsi="Times New Roman"/>
          <w:sz w:val="28"/>
          <w:szCs w:val="28"/>
        </w:rPr>
      </w:pPr>
    </w:p>
    <w:p w:rsidR="008E796D" w:rsidRDefault="008E796D" w:rsidP="008E796D">
      <w:pPr>
        <w:jc w:val="left"/>
        <w:rPr>
          <w:rFonts w:ascii="Times New Roman" w:hAnsi="Times New Roman"/>
          <w:sz w:val="24"/>
          <w:szCs w:val="24"/>
        </w:rPr>
      </w:pPr>
    </w:p>
    <w:p w:rsidR="00657886" w:rsidRDefault="00657886"/>
    <w:sectPr w:rsidR="00657886" w:rsidSect="00AD18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B8"/>
    <w:rsid w:val="00657886"/>
    <w:rsid w:val="007733B8"/>
    <w:rsid w:val="008E796D"/>
    <w:rsid w:val="00AD1884"/>
    <w:rsid w:val="00C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41778-5611-4152-A997-601A3FD6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6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796D"/>
    <w:pPr>
      <w:ind w:left="851"/>
      <w:contextualSpacing/>
    </w:pPr>
  </w:style>
  <w:style w:type="character" w:styleId="a4">
    <w:name w:val="line number"/>
    <w:basedOn w:val="a0"/>
    <w:uiPriority w:val="99"/>
    <w:semiHidden/>
    <w:unhideWhenUsed/>
    <w:rsid w:val="008E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666</Words>
  <Characters>3802</Characters>
  <Application>Microsoft Office Word</Application>
  <DocSecurity>0</DocSecurity>
  <Lines>31</Lines>
  <Paragraphs>8</Paragraphs>
  <ScaleCrop>false</ScaleCrop>
  <Company>Windows 7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5</cp:revision>
  <dcterms:created xsi:type="dcterms:W3CDTF">2020-12-04T08:36:00Z</dcterms:created>
  <dcterms:modified xsi:type="dcterms:W3CDTF">2020-12-16T10:08:00Z</dcterms:modified>
</cp:coreProperties>
</file>