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022A0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ИВАНОВСКОЙ ОБЛАСТИ</w:t>
      </w:r>
      <w:r w:rsidRPr="00022A0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A0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6453" w:rsidRPr="00022A04" w:rsidRDefault="00EA6453" w:rsidP="00EA64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453" w:rsidRDefault="00EA6453" w:rsidP="00EA6453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022A0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22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5BF7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211ED6">
        <w:rPr>
          <w:rFonts w:ascii="Times New Roman" w:hAnsi="Times New Roman" w:cs="Times New Roman"/>
          <w:b/>
          <w:bCs/>
          <w:sz w:val="28"/>
          <w:szCs w:val="28"/>
        </w:rPr>
        <w:t>.12.2021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№ </w:t>
      </w:r>
      <w:r w:rsidR="00A71DE5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211ED6" w:rsidRPr="00022A04" w:rsidRDefault="00211ED6" w:rsidP="00EA6453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E16F4" w:rsidRDefault="003E16F4" w:rsidP="00211ED6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/>
          <w:sz w:val="28"/>
          <w:szCs w:val="28"/>
        </w:rPr>
      </w:pPr>
      <w:r w:rsidRPr="003E16F4">
        <w:rPr>
          <w:rFonts w:ascii="Times New Roman" w:hAnsi="Times New Roman"/>
          <w:b/>
          <w:sz w:val="28"/>
          <w:szCs w:val="28"/>
        </w:rPr>
        <w:t>Об утверждении П</w:t>
      </w:r>
      <w:r w:rsidR="00DC71D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равил </w:t>
      </w:r>
      <w:r w:rsidRPr="003E16F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Новского </w:t>
      </w:r>
      <w:r w:rsidRPr="003E16F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3E16F4">
        <w:rPr>
          <w:rFonts w:ascii="Times New Roman" w:hAnsi="Times New Roman"/>
          <w:sz w:val="28"/>
          <w:szCs w:val="28"/>
        </w:rPr>
        <w:t xml:space="preserve"> </w:t>
      </w:r>
    </w:p>
    <w:p w:rsidR="009D0E02" w:rsidRDefault="009D0E02" w:rsidP="00211ED6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A71DE5" w:rsidRDefault="009D0E02" w:rsidP="00A71DE5">
      <w:pPr>
        <w:shd w:val="clear" w:color="auto" w:fill="FFFFFF"/>
        <w:spacing w:after="0" w:line="240" w:lineRule="atLeast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28.12.2020 № 2314 "Об утверждении Правил обращения с отходами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и потребления в части осветительных устройств, электрических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ламп, ненадлежащие сбор, накопление, использование, обезвреживание,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транспортирование и размещение которых может повлечь причинение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C1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здоровью граждан, вреда животным, растениям и окружающей среде",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Новского</w:t>
      </w:r>
      <w:r w:rsidRPr="009460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16F4">
        <w:rPr>
          <w:rFonts w:ascii="Times New Roman" w:hAnsi="Times New Roman"/>
          <w:sz w:val="28"/>
          <w:szCs w:val="28"/>
        </w:rPr>
        <w:t xml:space="preserve">администрация Новского </w:t>
      </w:r>
      <w:r w:rsidR="00A71DE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71DE5" w:rsidRPr="00A71DE5" w:rsidRDefault="00A71DE5" w:rsidP="00A71DE5">
      <w:pPr>
        <w:shd w:val="clear" w:color="auto" w:fill="FFFFFF"/>
        <w:spacing w:after="0" w:line="240" w:lineRule="atLeast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E16F4" w:rsidRPr="00A71DE5" w:rsidRDefault="00A71DE5" w:rsidP="00A71DE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                              </w:t>
      </w:r>
      <w:r w:rsidRPr="00A71DE5">
        <w:rPr>
          <w:rFonts w:ascii="Times New Roman" w:hAnsi="Times New Roman" w:cs="Times New Roman"/>
          <w:b/>
          <w:kern w:val="28"/>
          <w:sz w:val="28"/>
          <w:szCs w:val="28"/>
        </w:rPr>
        <w:t>ПОСТАНОВЛЯЕТ:</w:t>
      </w:r>
    </w:p>
    <w:p w:rsidR="003E16F4" w:rsidRPr="00F94D2D" w:rsidRDefault="003E16F4" w:rsidP="003E16F4">
      <w:pPr>
        <w:pStyle w:val="ConsPlusTitle"/>
        <w:jc w:val="both"/>
        <w:rPr>
          <w:b w:val="0"/>
        </w:rPr>
      </w:pPr>
      <w:r>
        <w:rPr>
          <w:b w:val="0"/>
        </w:rPr>
        <w:t xml:space="preserve">   1.</w:t>
      </w:r>
      <w:r w:rsidRPr="00F94D2D">
        <w:rPr>
          <w:b w:val="0"/>
        </w:rPr>
        <w:t xml:space="preserve">Утвердить </w:t>
      </w:r>
      <w:r w:rsidR="009D0E02" w:rsidRPr="00F94D2D">
        <w:rPr>
          <w:b w:val="0"/>
        </w:rPr>
        <w:t xml:space="preserve">прилагаемые </w:t>
      </w:r>
      <w:r w:rsidR="009D0E02">
        <w:rPr>
          <w:b w:val="0"/>
        </w:rPr>
        <w:t>Правила</w:t>
      </w:r>
      <w:r w:rsidRPr="00F94D2D">
        <w:rPr>
          <w:b w:val="0"/>
          <w:color w:val="000000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F94D2D">
        <w:rPr>
          <w:b w:val="0"/>
          <w:bCs w:val="0"/>
          <w:color w:val="000000"/>
        </w:rPr>
        <w:t xml:space="preserve"> на территории </w:t>
      </w:r>
      <w:r>
        <w:rPr>
          <w:b w:val="0"/>
        </w:rPr>
        <w:t>Новского</w:t>
      </w:r>
      <w:r w:rsidRPr="00F94D2D">
        <w:rPr>
          <w:b w:val="0"/>
        </w:rPr>
        <w:t xml:space="preserve"> сельского поселения</w:t>
      </w:r>
      <w:r>
        <w:rPr>
          <w:b w:val="0"/>
        </w:rPr>
        <w:t xml:space="preserve"> </w:t>
      </w:r>
      <w:r w:rsidRPr="00F94D2D">
        <w:rPr>
          <w:b w:val="0"/>
        </w:rPr>
        <w:t>(Приложение N 1);</w:t>
      </w:r>
    </w:p>
    <w:p w:rsidR="003E16F4" w:rsidRPr="00F94D2D" w:rsidRDefault="003E16F4" w:rsidP="003E16F4">
      <w:pPr>
        <w:pStyle w:val="ConsPlusTitle"/>
        <w:jc w:val="both"/>
        <w:rPr>
          <w:b w:val="0"/>
        </w:rPr>
      </w:pPr>
      <w:r>
        <w:rPr>
          <w:b w:val="0"/>
        </w:rPr>
        <w:t xml:space="preserve">   2.</w:t>
      </w:r>
      <w:r w:rsidRPr="00F94D2D">
        <w:rPr>
          <w:b w:val="0"/>
        </w:rPr>
        <w:t>Рекомендовать руководителям предприятий, организациям всех форм собственности, индивидуальным предпринимателям, физическим лицам при обращении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r w:rsidRPr="00F94D2D">
        <w:rPr>
          <w:color w:val="000000"/>
        </w:rPr>
        <w:t xml:space="preserve"> </w:t>
      </w:r>
      <w:r w:rsidRPr="00F94D2D">
        <w:rPr>
          <w:b w:val="0"/>
          <w:color w:val="000000"/>
        </w:rPr>
        <w:t xml:space="preserve">может повлечь причинение вреда жизни, здоровью граждан, вреда животным, растениям и окружающей среде руководствоваться правилами, утвержденными настоящим </w:t>
      </w:r>
      <w:r w:rsidRPr="00F94D2D">
        <w:rPr>
          <w:b w:val="0"/>
          <w:color w:val="000000"/>
        </w:rPr>
        <w:lastRenderedPageBreak/>
        <w:t>постановлением.</w:t>
      </w:r>
    </w:p>
    <w:p w:rsidR="003E16F4" w:rsidRDefault="003E16F4" w:rsidP="003E16F4">
      <w:pPr>
        <w:pStyle w:val="ConsPlusTitle"/>
        <w:jc w:val="both"/>
        <w:rPr>
          <w:b w:val="0"/>
          <w:color w:val="000000"/>
        </w:rPr>
      </w:pPr>
      <w:r>
        <w:rPr>
          <w:b w:val="0"/>
        </w:rPr>
        <w:t xml:space="preserve">    3.</w:t>
      </w:r>
      <w:r w:rsidRPr="00F94D2D">
        <w:rPr>
          <w:b w:val="0"/>
        </w:rPr>
        <w:t>Рекомендовать руководителям предприятий, организациям всех форм собственности, индивидуальным пред</w:t>
      </w:r>
      <w:r w:rsidR="00DC71DB">
        <w:rPr>
          <w:b w:val="0"/>
        </w:rPr>
        <w:t xml:space="preserve">принимателям заключить договора </w:t>
      </w:r>
      <w:r w:rsidRPr="00F94D2D">
        <w:rPr>
          <w:b w:val="0"/>
        </w:rPr>
        <w:t>со специализированной организацией на сбор и вывоз отходов производства и потребления  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r w:rsidRPr="00F94D2D">
        <w:rPr>
          <w:b w:val="0"/>
          <w:color w:val="000000"/>
        </w:rPr>
        <w:t xml:space="preserve"> может повлечь причинение вреда жизни, здоровью граждан, вреда животным, растениям и окружающей среде </w:t>
      </w:r>
    </w:p>
    <w:p w:rsidR="003E4144" w:rsidRPr="0081412D" w:rsidRDefault="003E4144" w:rsidP="003E4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12D">
        <w:rPr>
          <w:color w:val="000000"/>
          <w:sz w:val="28"/>
          <w:szCs w:val="28"/>
        </w:rPr>
        <w:t xml:space="preserve">     4.</w:t>
      </w:r>
      <w:r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место накопления отработанных ртутьсодержащих ламп, в том числ</w:t>
      </w:r>
      <w:r w:rsidR="009D0E02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случаев, когда организации</w:t>
      </w:r>
      <w:r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мест накопления не предоставляется возможной в силу отсутствия в многоквартирных домах помещений для организации мест н</w:t>
      </w:r>
      <w:r w:rsidR="00C90882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акопления на территории </w:t>
      </w:r>
      <w:r w:rsidR="0081412D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Новского сельского</w:t>
      </w:r>
      <w:r w:rsidR="00C90882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81412D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Приволжского муниципального</w:t>
      </w:r>
      <w:r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Ивановской области: в здании администрации </w:t>
      </w:r>
      <w:r w:rsidR="00C90882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Новского </w:t>
      </w:r>
      <w:r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поселения, расположенном по адресу: Ивановская область, </w:t>
      </w:r>
      <w:r w:rsidR="00C90882"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Приволжский район, с. Новое, ул. Советская, д. 24</w:t>
      </w:r>
      <w:r w:rsidRPr="008141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6F4" w:rsidRDefault="00C90882" w:rsidP="00C90882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r w:rsidR="0081412D">
        <w:rPr>
          <w:b w:val="0"/>
          <w:color w:val="000000"/>
        </w:rPr>
        <w:t>5.</w:t>
      </w:r>
      <w:r w:rsidR="0081412D" w:rsidRPr="00F94D2D">
        <w:rPr>
          <w:b w:val="0"/>
          <w:color w:val="000000"/>
        </w:rPr>
        <w:t>Постановление администрации</w:t>
      </w:r>
      <w:r w:rsidR="003E4144">
        <w:rPr>
          <w:b w:val="0"/>
          <w:color w:val="000000"/>
        </w:rPr>
        <w:t xml:space="preserve"> Новского</w:t>
      </w:r>
      <w:r>
        <w:rPr>
          <w:b w:val="0"/>
          <w:color w:val="000000"/>
        </w:rPr>
        <w:t xml:space="preserve"> сельского поселения от 26.1</w:t>
      </w:r>
      <w:r w:rsidR="003E16F4" w:rsidRPr="00F94D2D">
        <w:rPr>
          <w:b w:val="0"/>
          <w:color w:val="000000"/>
        </w:rPr>
        <w:t>1.2011 №</w:t>
      </w:r>
      <w:r>
        <w:rPr>
          <w:b w:val="0"/>
          <w:color w:val="000000"/>
        </w:rPr>
        <w:t xml:space="preserve"> 46-</w:t>
      </w:r>
      <w:r w:rsidR="0081412D">
        <w:rPr>
          <w:b w:val="0"/>
          <w:color w:val="000000"/>
        </w:rPr>
        <w:t xml:space="preserve">п </w:t>
      </w:r>
      <w:r w:rsidR="0081412D" w:rsidRPr="00F94D2D">
        <w:rPr>
          <w:b w:val="0"/>
          <w:color w:val="000000"/>
        </w:rPr>
        <w:t>«</w:t>
      </w:r>
      <w:r w:rsidR="003E16F4" w:rsidRPr="00F94D2D">
        <w:rPr>
          <w:b w:val="0"/>
        </w:rPr>
        <w:t>О</w:t>
      </w:r>
      <w:r>
        <w:rPr>
          <w:b w:val="0"/>
        </w:rPr>
        <w:t xml:space="preserve"> сборе и утилизации ртутьсодержащих отходов на территории Новского сельского поселения» </w:t>
      </w:r>
      <w:r w:rsidR="003E16F4" w:rsidRPr="00F94D2D">
        <w:rPr>
          <w:b w:val="0"/>
        </w:rPr>
        <w:t>признать утратившим силу.</w:t>
      </w:r>
    </w:p>
    <w:p w:rsidR="00C90882" w:rsidRDefault="00C90882" w:rsidP="00C90882">
      <w:pPr>
        <w:pStyle w:val="ConsPlusTitle"/>
        <w:jc w:val="both"/>
        <w:rPr>
          <w:b w:val="0"/>
        </w:rPr>
      </w:pPr>
      <w:r>
        <w:rPr>
          <w:b w:val="0"/>
        </w:rPr>
        <w:t xml:space="preserve">     6</w:t>
      </w:r>
      <w:r w:rsidRPr="00F94D2D">
        <w:rPr>
          <w:b w:val="0"/>
        </w:rPr>
        <w:t xml:space="preserve">.  Контроль за исполнением настоящего постановления оставляю за собой. </w:t>
      </w:r>
    </w:p>
    <w:p w:rsidR="00C90882" w:rsidRDefault="00C90882" w:rsidP="00C908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7. Обнародовать настоящее постановление в установленном порядке.</w:t>
      </w:r>
    </w:p>
    <w:p w:rsidR="00B77A74" w:rsidRDefault="00C90882" w:rsidP="00C90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1412D" w:rsidRDefault="0081412D" w:rsidP="003E16F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25BF7" w:rsidRDefault="00A71DE5" w:rsidP="00C96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025BF7">
        <w:rPr>
          <w:rFonts w:ascii="TimesNewRomanPSMT" w:hAnsi="TimesNewRomanPSMT"/>
          <w:color w:val="000000"/>
          <w:sz w:val="28"/>
          <w:szCs w:val="28"/>
        </w:rPr>
        <w:t>Глава Новского сельского поселения                              А.А.Замураев</w:t>
      </w:r>
    </w:p>
    <w:p w:rsidR="00480649" w:rsidRDefault="00480649" w:rsidP="00C96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0649" w:rsidRDefault="00480649" w:rsidP="00C96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0649" w:rsidRDefault="00480649" w:rsidP="00C96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80649" w:rsidRDefault="00DC71DB" w:rsidP="00C96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C7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C71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11ED6" w:rsidRDefault="00211ED6" w:rsidP="00480649">
      <w:pPr>
        <w:pStyle w:val="ConsPlusNormal"/>
        <w:jc w:val="right"/>
        <w:outlineLvl w:val="0"/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412D" w:rsidRDefault="0081412D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90882" w:rsidRDefault="00C90882" w:rsidP="00A71DE5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A71DE5" w:rsidRDefault="00A71DE5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80649" w:rsidRPr="00211ED6" w:rsidRDefault="00480649" w:rsidP="0048064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1ED6">
        <w:rPr>
          <w:rFonts w:ascii="Times New Roman" w:hAnsi="Times New Roman" w:cs="Times New Roman"/>
        </w:rPr>
        <w:lastRenderedPageBreak/>
        <w:t>Приложение N 1</w:t>
      </w:r>
    </w:p>
    <w:p w:rsidR="00480649" w:rsidRPr="00211ED6" w:rsidRDefault="00480649" w:rsidP="00480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D6">
        <w:rPr>
          <w:rFonts w:ascii="Times New Roman" w:hAnsi="Times New Roman" w:cs="Times New Roman"/>
          <w:sz w:val="24"/>
          <w:szCs w:val="24"/>
        </w:rPr>
        <w:t>Утверждены</w:t>
      </w:r>
      <w:r w:rsidR="00211ED6">
        <w:rPr>
          <w:rFonts w:ascii="Times New Roman" w:hAnsi="Times New Roman" w:cs="Times New Roman"/>
          <w:sz w:val="24"/>
          <w:szCs w:val="24"/>
        </w:rPr>
        <w:t>:</w:t>
      </w:r>
    </w:p>
    <w:p w:rsidR="00480649" w:rsidRPr="00211ED6" w:rsidRDefault="00480649" w:rsidP="00480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1ED6">
        <w:rPr>
          <w:rFonts w:ascii="Times New Roman" w:hAnsi="Times New Roman" w:cs="Times New Roman"/>
          <w:sz w:val="24"/>
          <w:szCs w:val="24"/>
        </w:rPr>
        <w:tab/>
      </w:r>
      <w:r w:rsidRPr="00211ED6">
        <w:rPr>
          <w:rFonts w:ascii="Times New Roman" w:hAnsi="Times New Roman" w:cs="Times New Roman"/>
          <w:sz w:val="24"/>
          <w:szCs w:val="24"/>
        </w:rPr>
        <w:tab/>
      </w:r>
      <w:r w:rsidRPr="00211ED6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480649" w:rsidRPr="00211ED6" w:rsidRDefault="00480649" w:rsidP="00480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D6">
        <w:rPr>
          <w:rFonts w:ascii="Times New Roman" w:hAnsi="Times New Roman" w:cs="Times New Roman"/>
          <w:sz w:val="24"/>
          <w:szCs w:val="24"/>
        </w:rPr>
        <w:t xml:space="preserve"> Новского сельского поселения</w:t>
      </w:r>
    </w:p>
    <w:p w:rsidR="00480649" w:rsidRPr="00211ED6" w:rsidRDefault="00480649" w:rsidP="00480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D6">
        <w:rPr>
          <w:rFonts w:ascii="Times New Roman" w:hAnsi="Times New Roman" w:cs="Times New Roman"/>
          <w:sz w:val="24"/>
          <w:szCs w:val="24"/>
        </w:rPr>
        <w:t>от 2</w:t>
      </w:r>
      <w:r w:rsidR="00A71DE5">
        <w:rPr>
          <w:rFonts w:ascii="Times New Roman" w:hAnsi="Times New Roman" w:cs="Times New Roman"/>
          <w:sz w:val="24"/>
          <w:szCs w:val="24"/>
        </w:rPr>
        <w:t>7.12.2021  N52</w:t>
      </w:r>
      <w:r w:rsidR="00C90882">
        <w:rPr>
          <w:rFonts w:ascii="Times New Roman" w:hAnsi="Times New Roman" w:cs="Times New Roman"/>
          <w:sz w:val="24"/>
          <w:szCs w:val="24"/>
        </w:rPr>
        <w:t>-п</w:t>
      </w:r>
      <w:r w:rsidRPr="00211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0649" w:rsidRPr="00211ED6" w:rsidRDefault="00480649" w:rsidP="00480649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Par42"/>
      <w:bookmarkEnd w:id="1"/>
      <w:r w:rsidRPr="00211ED6">
        <w:rPr>
          <w:rFonts w:ascii="Times New Roman" w:hAnsi="Times New Roman" w:cs="Times New Roman"/>
          <w:b/>
          <w:sz w:val="24"/>
          <w:szCs w:val="24"/>
        </w:rPr>
        <w:t>П</w:t>
      </w:r>
      <w:r w:rsidRPr="00211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равила </w:t>
      </w:r>
    </w:p>
    <w:p w:rsidR="00480649" w:rsidRPr="00F94D2D" w:rsidRDefault="00480649" w:rsidP="00480649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4D2D">
        <w:rPr>
          <w:rFonts w:ascii="Times New Roman" w:hAnsi="Times New Roman"/>
          <w:b/>
          <w:bCs/>
          <w:color w:val="000000"/>
          <w:sz w:val="24"/>
          <w:szCs w:val="24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</w:t>
      </w:r>
      <w:r w:rsidR="00C908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Новского </w:t>
      </w:r>
      <w:r w:rsidRPr="00F94D2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F94D2D">
        <w:rPr>
          <w:rFonts w:ascii="Times New Roman" w:hAnsi="Times New Roman"/>
          <w:sz w:val="24"/>
          <w:szCs w:val="24"/>
        </w:rPr>
        <w:t xml:space="preserve">  </w:t>
      </w:r>
    </w:p>
    <w:p w:rsidR="00211ED6" w:rsidRDefault="00211ED6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1. Настоящие Правила устанавливает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>
        <w:rPr>
          <w:rFonts w:ascii="Times New Roman" w:hAnsi="Times New Roman"/>
          <w:sz w:val="24"/>
          <w:szCs w:val="24"/>
        </w:rPr>
        <w:t>, растениям и окружающей среде.</w:t>
      </w:r>
    </w:p>
    <w:p w:rsidR="00480649" w:rsidRPr="00480649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sz w:val="24"/>
          <w:szCs w:val="24"/>
        </w:rPr>
        <w:t>2. Для целей настоящих Правил применяются следующие понятия: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«</w:t>
      </w:r>
      <w:r w:rsidRPr="00480649">
        <w:rPr>
          <w:rFonts w:ascii="Times New Roman" w:hAnsi="Times New Roman"/>
          <w:b/>
          <w:sz w:val="24"/>
          <w:szCs w:val="24"/>
        </w:rPr>
        <w:t>отработанные ртутьсодержащие лампы</w:t>
      </w:r>
      <w:r w:rsidRPr="00F94D2D">
        <w:rPr>
          <w:rFonts w:ascii="Times New Roman" w:hAnsi="Times New Roman"/>
          <w:sz w:val="24"/>
          <w:szCs w:val="24"/>
        </w:rPr>
        <w:t>» –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«потребители ртутьсодержащих ламп»</w:t>
      </w:r>
      <w:r w:rsidRPr="00F94D2D">
        <w:rPr>
          <w:rFonts w:ascii="Times New Roman" w:hAnsi="Times New Roman"/>
          <w:sz w:val="24"/>
          <w:szCs w:val="24"/>
        </w:rPr>
        <w:t xml:space="preserve"> – юридические лица или индивидуальные предприниматели, физические лица, эксплуатирующие ртутьсодержащие лампы;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«оператор по обращению с отработанными ртутьсодержащими лампами» (</w:t>
      </w:r>
      <w:r w:rsidRPr="00480649">
        <w:rPr>
          <w:rFonts w:ascii="Times New Roman" w:hAnsi="Times New Roman"/>
          <w:sz w:val="24"/>
          <w:szCs w:val="24"/>
        </w:rPr>
        <w:t>далее – оператор) – юридическое лицо и индивидуальный предприниматель, осуществляющ</w:t>
      </w:r>
      <w:r w:rsidRPr="00F94D2D">
        <w:rPr>
          <w:rFonts w:ascii="Times New Roman" w:hAnsi="Times New Roman"/>
          <w:sz w:val="24"/>
          <w:szCs w:val="24"/>
        </w:rPr>
        <w:t>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«место накопления отработанных ртутьсодержащих ламп»</w:t>
      </w:r>
      <w:r w:rsidRPr="00F94D2D">
        <w:rPr>
          <w:rFonts w:ascii="Times New Roman" w:hAnsi="Times New Roman"/>
          <w:sz w:val="24"/>
          <w:szCs w:val="24"/>
        </w:rPr>
        <w:t xml:space="preserve"> –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«индивидуальная упаковка для отработанных ртутьсодержащих ламп»</w:t>
      </w:r>
      <w:r w:rsidRPr="00F94D2D">
        <w:rPr>
          <w:rFonts w:ascii="Times New Roman" w:hAnsi="Times New Roman"/>
          <w:sz w:val="24"/>
          <w:szCs w:val="24"/>
        </w:rPr>
        <w:t xml:space="preserve"> –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«транспортная упаковка для отработанных ртутьсодержащих ламп»</w:t>
      </w:r>
      <w:r w:rsidRPr="00F94D2D">
        <w:rPr>
          <w:rFonts w:ascii="Times New Roman" w:hAnsi="Times New Roman"/>
          <w:sz w:val="24"/>
          <w:szCs w:val="24"/>
        </w:rPr>
        <w:t xml:space="preserve"> –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649">
        <w:rPr>
          <w:rFonts w:ascii="Times New Roman" w:hAnsi="Times New Roman"/>
          <w:b/>
          <w:sz w:val="24"/>
          <w:szCs w:val="24"/>
        </w:rPr>
        <w:t>«герметичность транспортной упаковки»</w:t>
      </w:r>
      <w:r w:rsidRPr="00F94D2D">
        <w:rPr>
          <w:rFonts w:ascii="Times New Roman" w:hAnsi="Times New Roman"/>
          <w:sz w:val="24"/>
          <w:szCs w:val="24"/>
        </w:rPr>
        <w:t xml:space="preserve"> –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80649" w:rsidRDefault="00211ED6" w:rsidP="0048064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80649" w:rsidRPr="00F94D2D">
        <w:rPr>
          <w:rFonts w:ascii="Times New Roman" w:hAnsi="Times New Roman"/>
          <w:sz w:val="24"/>
          <w:szCs w:val="24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</w:t>
      </w:r>
    </w:p>
    <w:p w:rsidR="00480649" w:rsidRPr="00F94D2D" w:rsidRDefault="00480649" w:rsidP="00211E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ответственных лиц за обеспечение безопасного накопления отработанных ртутьсодержащих ламп и их передачу оператору.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lastRenderedPageBreak/>
        <w:t>4.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 </w:t>
      </w:r>
      <w:hyperlink r:id="rId7" w:tgtFrame="_blank" w:history="1">
        <w:r w:rsidRPr="00F94D2D">
          <w:rPr>
            <w:rFonts w:ascii="Times New Roman" w:hAnsi="Times New Roman"/>
            <w:sz w:val="24"/>
            <w:szCs w:val="24"/>
          </w:rPr>
          <w:t>Постановлением Правительства Российской Федерации от 13 августа 2006 г. № 491</w:t>
        </w:r>
      </w:hyperlink>
      <w:r w:rsidRPr="00F94D2D">
        <w:rPr>
          <w:rFonts w:ascii="Times New Roman" w:hAnsi="Times New Roman"/>
          <w:sz w:val="24"/>
          <w:szCs w:val="24"/>
        </w:rPr>
        <w:t> 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4D2D">
        <w:rPr>
          <w:rFonts w:ascii="Times New Roman" w:hAnsi="Times New Roman"/>
          <w:sz w:val="24"/>
          <w:szCs w:val="24"/>
        </w:rPr>
        <w:t xml:space="preserve">Администрация </w:t>
      </w:r>
      <w:r w:rsidR="00211ED6">
        <w:rPr>
          <w:rFonts w:ascii="Times New Roman" w:hAnsi="Times New Roman"/>
          <w:sz w:val="24"/>
          <w:szCs w:val="24"/>
        </w:rPr>
        <w:t xml:space="preserve">Новского </w:t>
      </w:r>
      <w:r w:rsidRPr="00F94D2D">
        <w:rPr>
          <w:rFonts w:ascii="Times New Roman" w:hAnsi="Times New Roman"/>
          <w:sz w:val="24"/>
          <w:szCs w:val="24"/>
        </w:rPr>
        <w:t xml:space="preserve">сельского </w:t>
      </w:r>
      <w:r w:rsidR="00211ED6" w:rsidRPr="00F94D2D">
        <w:rPr>
          <w:rFonts w:ascii="Times New Roman" w:hAnsi="Times New Roman"/>
          <w:sz w:val="24"/>
          <w:szCs w:val="24"/>
        </w:rPr>
        <w:t>поселения организует</w:t>
      </w:r>
      <w:r w:rsidRPr="00F94D2D">
        <w:rPr>
          <w:rFonts w:ascii="Times New Roman" w:hAnsi="Times New Roman"/>
          <w:sz w:val="24"/>
          <w:szCs w:val="24"/>
        </w:rPr>
        <w:t xml:space="preserve">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480649" w:rsidRPr="00F94D2D" w:rsidRDefault="00480649" w:rsidP="004806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9.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 xml:space="preserve"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</w:t>
      </w:r>
      <w:r w:rsidRPr="00F94D2D">
        <w:rPr>
          <w:rFonts w:ascii="Times New Roman" w:hAnsi="Times New Roman"/>
          <w:sz w:val="24"/>
          <w:szCs w:val="24"/>
        </w:rPr>
        <w:lastRenderedPageBreak/>
        <w:t>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80649" w:rsidRPr="00F94D2D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13.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</w:p>
    <w:p w:rsidR="00480649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94D2D">
        <w:rPr>
          <w:rFonts w:ascii="Times New Roman" w:hAnsi="Times New Roman"/>
          <w:sz w:val="24"/>
          <w:szCs w:val="24"/>
        </w:rPr>
        <w:t>14. Захоронение отработанных ртутьсодержащих ламп запрещено</w:t>
      </w:r>
    </w:p>
    <w:p w:rsidR="00480649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0649" w:rsidRDefault="00480649" w:rsidP="004806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0649" w:rsidRPr="00EA6453" w:rsidRDefault="00480649" w:rsidP="0048064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480649" w:rsidRPr="00EA6453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0D" w:rsidRDefault="00F65C0D" w:rsidP="00480649">
      <w:pPr>
        <w:spacing w:after="0" w:line="240" w:lineRule="auto"/>
      </w:pPr>
      <w:r>
        <w:separator/>
      </w:r>
    </w:p>
  </w:endnote>
  <w:endnote w:type="continuationSeparator" w:id="0">
    <w:p w:rsidR="00F65C0D" w:rsidRDefault="00F65C0D" w:rsidP="0048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0D" w:rsidRDefault="00F65C0D" w:rsidP="00480649">
      <w:pPr>
        <w:spacing w:after="0" w:line="240" w:lineRule="auto"/>
      </w:pPr>
      <w:r>
        <w:separator/>
      </w:r>
    </w:p>
  </w:footnote>
  <w:footnote w:type="continuationSeparator" w:id="0">
    <w:p w:rsidR="00F65C0D" w:rsidRDefault="00F65C0D" w:rsidP="0048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74C"/>
    <w:multiLevelType w:val="hybridMultilevel"/>
    <w:tmpl w:val="929E51AE"/>
    <w:lvl w:ilvl="0" w:tplc="E4D451C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7"/>
    <w:rsid w:val="00025BF7"/>
    <w:rsid w:val="00033DCB"/>
    <w:rsid w:val="001B2487"/>
    <w:rsid w:val="00211ED6"/>
    <w:rsid w:val="003E16F4"/>
    <w:rsid w:val="003E4144"/>
    <w:rsid w:val="00480649"/>
    <w:rsid w:val="00657886"/>
    <w:rsid w:val="0081412D"/>
    <w:rsid w:val="00831DD5"/>
    <w:rsid w:val="0091580F"/>
    <w:rsid w:val="00955C71"/>
    <w:rsid w:val="009D0E02"/>
    <w:rsid w:val="00A71DE5"/>
    <w:rsid w:val="00AD1884"/>
    <w:rsid w:val="00B77A74"/>
    <w:rsid w:val="00C90882"/>
    <w:rsid w:val="00C9604C"/>
    <w:rsid w:val="00CA1604"/>
    <w:rsid w:val="00DC71DB"/>
    <w:rsid w:val="00EA6453"/>
    <w:rsid w:val="00F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FB6B6-3008-4E53-A363-1244991B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6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A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8064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8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649"/>
  </w:style>
  <w:style w:type="paragraph" w:styleId="a6">
    <w:name w:val="footer"/>
    <w:basedOn w:val="a"/>
    <w:link w:val="a7"/>
    <w:uiPriority w:val="99"/>
    <w:unhideWhenUsed/>
    <w:rsid w:val="0048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3/doc_id/6402/release_id/58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11</cp:revision>
  <cp:lastPrinted>2022-05-04T12:42:00Z</cp:lastPrinted>
  <dcterms:created xsi:type="dcterms:W3CDTF">2022-04-26T08:48:00Z</dcterms:created>
  <dcterms:modified xsi:type="dcterms:W3CDTF">2022-05-04T12:43:00Z</dcterms:modified>
</cp:coreProperties>
</file>