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FC6B3" w14:textId="77777777" w:rsidR="005320E0" w:rsidRPr="005320E0" w:rsidRDefault="005320E0" w:rsidP="00A66EB9">
      <w:pPr>
        <w:tabs>
          <w:tab w:val="left" w:pos="1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FDADF" w14:textId="77777777" w:rsidR="00E93A36" w:rsidRDefault="005320E0" w:rsidP="005320E0">
      <w:pPr>
        <w:pStyle w:val="ConsPlusTitle"/>
        <w:tabs>
          <w:tab w:val="left" w:pos="152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20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3A3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14:paraId="05E5EC5C" w14:textId="77777777" w:rsidR="00E93A36" w:rsidRDefault="005320E0" w:rsidP="005320E0">
      <w:pPr>
        <w:pStyle w:val="ConsPlusTitle"/>
        <w:tabs>
          <w:tab w:val="left" w:pos="152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20E0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E93A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6BD8F" w14:textId="60A93AD8" w:rsidR="005320E0" w:rsidRPr="005320E0" w:rsidRDefault="00E93A36" w:rsidP="005320E0">
      <w:pPr>
        <w:pStyle w:val="ConsPlusTitle"/>
        <w:tabs>
          <w:tab w:val="left" w:pos="152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9A2EC71" w14:textId="77777777" w:rsidR="005320E0" w:rsidRPr="005320E0" w:rsidRDefault="005320E0" w:rsidP="005320E0">
      <w:pPr>
        <w:pStyle w:val="ConsPlusTitle"/>
        <w:tabs>
          <w:tab w:val="left" w:pos="15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558E8E" w14:textId="77777777" w:rsidR="005320E0" w:rsidRPr="005320E0" w:rsidRDefault="005320E0" w:rsidP="005320E0">
      <w:pPr>
        <w:pStyle w:val="ConsPlusTitle"/>
        <w:tabs>
          <w:tab w:val="left" w:pos="15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0E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AD93C8" w14:textId="77777777" w:rsidR="005320E0" w:rsidRPr="005320E0" w:rsidRDefault="005320E0" w:rsidP="00E17A38">
      <w:pPr>
        <w:tabs>
          <w:tab w:val="left" w:pos="1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B5E5D" w14:textId="4B2D577F" w:rsidR="005320E0" w:rsidRPr="005320E0" w:rsidRDefault="00E17A38" w:rsidP="00E17A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320E0" w:rsidRPr="005320E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23.08.</w:t>
      </w:r>
      <w:r w:rsidR="00532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CAB">
        <w:rPr>
          <w:rFonts w:ascii="Times New Roman" w:hAnsi="Times New Roman" w:cs="Times New Roman"/>
          <w:b/>
          <w:sz w:val="28"/>
          <w:szCs w:val="28"/>
        </w:rPr>
        <w:t>2021</w:t>
      </w:r>
      <w:r w:rsidR="005320E0" w:rsidRPr="00532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320E0" w:rsidRPr="005320E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5320E0" w:rsidRPr="005320E0">
        <w:rPr>
          <w:rFonts w:ascii="Times New Roman" w:hAnsi="Times New Roman" w:cs="Times New Roman"/>
          <w:b/>
          <w:sz w:val="28"/>
          <w:szCs w:val="28"/>
        </w:rPr>
        <w:t>-п</w:t>
      </w:r>
    </w:p>
    <w:p w14:paraId="351A37B7" w14:textId="77777777" w:rsidR="00F40B60" w:rsidRDefault="00F40B60" w:rsidP="00F40B60">
      <w:pPr>
        <w:pStyle w:val="ConsPlusTitle"/>
        <w:jc w:val="center"/>
      </w:pPr>
    </w:p>
    <w:p w14:paraId="452FF6F2" w14:textId="02F3D1F3" w:rsidR="0002102B" w:rsidRPr="005320E0" w:rsidRDefault="005320E0" w:rsidP="005320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2DFC">
        <w:rPr>
          <w:rFonts w:ascii="Times New Roman" w:hAnsi="Times New Roman" w:cs="Times New Roman"/>
          <w:sz w:val="28"/>
          <w:szCs w:val="28"/>
        </w:rPr>
        <w:t>б утверждении методики оц</w:t>
      </w:r>
      <w:r>
        <w:rPr>
          <w:rFonts w:ascii="Times New Roman" w:hAnsi="Times New Roman" w:cs="Times New Roman"/>
          <w:sz w:val="28"/>
          <w:szCs w:val="28"/>
        </w:rPr>
        <w:t xml:space="preserve">енки эффективности использования </w:t>
      </w:r>
      <w:r w:rsidRPr="00612DFC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12DFC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E4D" w:rsidRPr="009D2E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том числе закрепленного за предприятиями, учреждениями,</w:t>
      </w:r>
      <w:r w:rsidR="009D2E4D" w:rsidRPr="00532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0E0">
        <w:rPr>
          <w:rFonts w:ascii="Times New Roman" w:hAnsi="Times New Roman" w:cs="Times New Roman"/>
          <w:bCs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6D35A7A2" w14:textId="77777777" w:rsidR="00F40B60" w:rsidRPr="00612DFC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CDB0D" w14:textId="06733097" w:rsidR="00F40B60" w:rsidRDefault="00B42C59" w:rsidP="00B42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5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</w:t>
      </w:r>
      <w:r>
        <w:rPr>
          <w:rFonts w:ascii="Times New Roman" w:hAnsi="Times New Roman" w:cs="Times New Roman"/>
          <w:sz w:val="28"/>
          <w:szCs w:val="28"/>
        </w:rPr>
        <w:t>Уставом Приволжского муниципального района, и в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 </w:t>
      </w:r>
      <w:r w:rsidR="00F40B60">
        <w:rPr>
          <w:rFonts w:ascii="Times New Roman" w:hAnsi="Times New Roman" w:cs="Times New Roman"/>
          <w:sz w:val="28"/>
          <w:szCs w:val="28"/>
        </w:rPr>
        <w:t>целях оценки эффективности использования имущества, находящ</w:t>
      </w:r>
      <w:r w:rsidR="00701B53">
        <w:rPr>
          <w:rFonts w:ascii="Times New Roman" w:hAnsi="Times New Roman" w:cs="Times New Roman"/>
          <w:sz w:val="28"/>
          <w:szCs w:val="28"/>
        </w:rPr>
        <w:t>егося</w:t>
      </w:r>
      <w:r w:rsidR="00F40B6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40B60">
        <w:rPr>
          <w:rFonts w:ascii="Times New Roman" w:hAnsi="Times New Roman" w:cs="Times New Roman"/>
          <w:sz w:val="28"/>
          <w:szCs w:val="28"/>
        </w:rPr>
        <w:t xml:space="preserve"> собственности, в том числе </w:t>
      </w:r>
      <w:r w:rsidR="00F40B60" w:rsidRPr="00612DFC">
        <w:rPr>
          <w:rFonts w:ascii="Times New Roman" w:hAnsi="Times New Roman" w:cs="Times New Roman"/>
          <w:sz w:val="28"/>
          <w:szCs w:val="28"/>
        </w:rPr>
        <w:t>закрепленн</w:t>
      </w:r>
      <w:r w:rsidR="009275F6">
        <w:rPr>
          <w:rFonts w:ascii="Times New Roman" w:hAnsi="Times New Roman" w:cs="Times New Roman"/>
          <w:sz w:val="28"/>
          <w:szCs w:val="28"/>
        </w:rPr>
        <w:t>ого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 за </w:t>
      </w:r>
      <w:r w:rsidR="00F40B60" w:rsidRPr="00B42C59">
        <w:rPr>
          <w:rFonts w:ascii="Times New Roman" w:hAnsi="Times New Roman" w:cs="Times New Roman"/>
          <w:iCs/>
          <w:sz w:val="28"/>
          <w:szCs w:val="28"/>
        </w:rPr>
        <w:t xml:space="preserve">муниципальными 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и </w:t>
      </w:r>
      <w:r w:rsidR="00F40B60" w:rsidRPr="00B42C59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F40B60">
        <w:rPr>
          <w:rFonts w:ascii="Times New Roman" w:hAnsi="Times New Roman" w:cs="Times New Roman"/>
          <w:sz w:val="28"/>
          <w:szCs w:val="28"/>
        </w:rPr>
        <w:t xml:space="preserve"> </w:t>
      </w:r>
      <w:r w:rsidR="00F40B60" w:rsidRPr="00612DFC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F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 w:rsidR="00922C50">
        <w:rPr>
          <w:rFonts w:ascii="Times New Roman" w:hAnsi="Times New Roman" w:cs="Times New Roman"/>
          <w:i/>
          <w:sz w:val="28"/>
          <w:szCs w:val="28"/>
        </w:rPr>
        <w:t>,</w:t>
      </w:r>
      <w:r w:rsidR="00922C50" w:rsidRPr="00922C50">
        <w:rPr>
          <w:rFonts w:ascii="Times New Roman" w:hAnsi="Times New Roman" w:cs="Times New Roman"/>
          <w:sz w:val="28"/>
          <w:szCs w:val="28"/>
        </w:rPr>
        <w:t xml:space="preserve"> </w:t>
      </w:r>
      <w:r w:rsidR="00922C50" w:rsidRPr="004718BA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оказанию имущественной поддержки </w:t>
      </w:r>
      <w:r w:rsidR="009275F6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="00922C50" w:rsidRPr="004718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E17A38">
        <w:rPr>
          <w:rFonts w:ascii="Times New Roman" w:hAnsi="Times New Roman" w:cs="Times New Roman"/>
          <w:sz w:val="28"/>
          <w:szCs w:val="28"/>
        </w:rPr>
        <w:t xml:space="preserve">, администрация Новского сельского поселения </w:t>
      </w:r>
    </w:p>
    <w:p w14:paraId="1B7423D0" w14:textId="23717367" w:rsidR="00E17A38" w:rsidRDefault="00E17A38" w:rsidP="00B42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ПОСТАНОВЛЯЕТ:</w:t>
      </w:r>
    </w:p>
    <w:p w14:paraId="66DF66A3" w14:textId="77777777" w:rsidR="00E17A38" w:rsidRPr="00EC4CBD" w:rsidRDefault="00E17A38" w:rsidP="00B42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C5C75" w14:textId="31A624AB" w:rsidR="00F40B60" w:rsidRDefault="00F40B60" w:rsidP="00B42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8E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</w:t>
      </w:r>
      <w:hyperlink w:anchor="P32" w:history="1">
        <w:r w:rsidRPr="008558E1">
          <w:rPr>
            <w:rFonts w:ascii="Times New Roman" w:hAnsi="Times New Roman" w:cs="Times New Roman"/>
            <w:b w:val="0"/>
            <w:sz w:val="28"/>
            <w:szCs w:val="28"/>
          </w:rPr>
          <w:t>Методику</w:t>
        </w:r>
      </w:hyperlink>
      <w:r w:rsidRPr="008558E1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использования имущества, находящегося в </w:t>
      </w:r>
      <w:r w:rsidR="00B42C5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558E1"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  <w:r w:rsidR="00B42C59">
        <w:rPr>
          <w:rFonts w:ascii="Times New Roman" w:hAnsi="Times New Roman" w:cs="Times New Roman"/>
          <w:b w:val="0"/>
          <w:sz w:val="28"/>
          <w:szCs w:val="28"/>
        </w:rPr>
        <w:t>,</w:t>
      </w:r>
      <w:r w:rsidR="00782CBF" w:rsidRPr="008558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том числе закрепленного за предприятиями, учреждениями, </w:t>
      </w:r>
      <w:r w:rsidR="00782CBF" w:rsidRPr="008558E1">
        <w:rPr>
          <w:rFonts w:ascii="Times New Roman" w:hAnsi="Times New Roman" w:cs="Times New Roman"/>
          <w:b w:val="0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AD23FC">
        <w:rPr>
          <w:rFonts w:ascii="Times New Roman" w:hAnsi="Times New Roman" w:cs="Times New Roman"/>
          <w:b w:val="0"/>
          <w:sz w:val="28"/>
          <w:szCs w:val="28"/>
        </w:rPr>
        <w:t xml:space="preserve"> (далее – Методика)</w:t>
      </w:r>
      <w:r w:rsidRPr="008558E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363626" w14:textId="02E9F262" w:rsidR="00B42C59" w:rsidRPr="00BD31F1" w:rsidRDefault="00B42C59" w:rsidP="00E771F7">
      <w:pPr>
        <w:spacing w:after="0" w:line="240" w:lineRule="auto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C5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1F1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BD31F1">
        <w:rPr>
          <w:rFonts w:ascii="Times New Roman" w:hAnsi="Times New Roman" w:cs="Times New Roman"/>
          <w:sz w:val="28"/>
          <w:szCs w:val="28"/>
        </w:rPr>
        <w:t xml:space="preserve"> распространяется на муниципальное имущество: </w:t>
      </w:r>
    </w:p>
    <w:p w14:paraId="58C82838" w14:textId="4E74C89E" w:rsidR="00B42C59" w:rsidRPr="00BD31F1" w:rsidRDefault="00B42C59" w:rsidP="00E771F7">
      <w:pPr>
        <w:spacing w:after="0" w:line="240" w:lineRule="auto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1F1">
        <w:rPr>
          <w:rFonts w:ascii="Times New Roman" w:hAnsi="Times New Roman" w:cs="Times New Roman"/>
          <w:sz w:val="28"/>
          <w:szCs w:val="28"/>
        </w:rPr>
        <w:t>2.1. 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1F1">
        <w:rPr>
          <w:rFonts w:ascii="Times New Roman" w:hAnsi="Times New Roman" w:cs="Times New Roman"/>
          <w:sz w:val="28"/>
          <w:szCs w:val="28"/>
        </w:rPr>
        <w:t xml:space="preserve">еся в собственности </w:t>
      </w:r>
      <w:r w:rsidR="00E93A3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9D2E4D">
        <w:rPr>
          <w:rFonts w:ascii="Times New Roman" w:hAnsi="Times New Roman" w:cs="Times New Roman"/>
          <w:sz w:val="28"/>
          <w:szCs w:val="28"/>
        </w:rPr>
        <w:t xml:space="preserve">, составляющее казну муниципального образования и закрепленное </w:t>
      </w:r>
      <w:r w:rsidR="009D2E4D" w:rsidRPr="008558E1">
        <w:rPr>
          <w:rFonts w:ascii="Times New Roman" w:hAnsi="Times New Roman" w:cs="Times New Roman"/>
          <w:sz w:val="28"/>
          <w:szCs w:val="28"/>
        </w:rPr>
        <w:t>за предприятиями, учреждениями</w:t>
      </w:r>
      <w:r w:rsidRPr="00BD31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25C356" w14:textId="7230DAAA" w:rsidR="00B42C59" w:rsidRPr="00B42C59" w:rsidRDefault="00B42C59" w:rsidP="00E771F7">
      <w:pPr>
        <w:spacing w:after="0" w:line="240" w:lineRule="auto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1F1">
        <w:rPr>
          <w:rFonts w:ascii="Times New Roman" w:hAnsi="Times New Roman" w:cs="Times New Roman"/>
          <w:sz w:val="28"/>
          <w:szCs w:val="28"/>
        </w:rPr>
        <w:t>2.2. 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1F1">
        <w:rPr>
          <w:rFonts w:ascii="Times New Roman" w:hAnsi="Times New Roman" w:cs="Times New Roman"/>
          <w:sz w:val="28"/>
          <w:szCs w:val="28"/>
        </w:rPr>
        <w:t xml:space="preserve">еся в собственности </w:t>
      </w:r>
      <w:r w:rsidR="00E93A3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9D2E4D">
        <w:rPr>
          <w:rFonts w:ascii="Times New Roman" w:hAnsi="Times New Roman" w:cs="Times New Roman"/>
          <w:sz w:val="28"/>
          <w:szCs w:val="28"/>
        </w:rPr>
        <w:t xml:space="preserve">, составляющее казну муниципального образования и закрепленное </w:t>
      </w:r>
      <w:r w:rsidR="009D2E4D" w:rsidRPr="008558E1">
        <w:rPr>
          <w:rFonts w:ascii="Times New Roman" w:hAnsi="Times New Roman" w:cs="Times New Roman"/>
          <w:sz w:val="28"/>
          <w:szCs w:val="28"/>
        </w:rPr>
        <w:t>за предприятиями,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F604E" w14:textId="5D2998E9" w:rsidR="009275F6" w:rsidRDefault="009D2E4D" w:rsidP="00E77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B60" w:rsidRPr="009275F6">
        <w:rPr>
          <w:rFonts w:ascii="Times New Roman" w:hAnsi="Times New Roman" w:cs="Times New Roman"/>
          <w:sz w:val="28"/>
          <w:szCs w:val="28"/>
        </w:rPr>
        <w:t xml:space="preserve">. </w:t>
      </w:r>
      <w:r w:rsidR="00AD23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3A36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="00AD23FC">
        <w:rPr>
          <w:rFonts w:ascii="Times New Roman" w:hAnsi="Times New Roman" w:cs="Times New Roman"/>
          <w:sz w:val="28"/>
          <w:szCs w:val="28"/>
        </w:rPr>
        <w:t>необходимо</w:t>
      </w:r>
      <w:r w:rsidR="00F40B60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на </w:t>
      </w:r>
      <w:r w:rsidR="009275F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32509" w:rsidRPr="009275F6">
        <w:rPr>
          <w:rFonts w:ascii="Times New Roman" w:hAnsi="Times New Roman" w:cs="Times New Roman"/>
          <w:sz w:val="28"/>
          <w:szCs w:val="28"/>
        </w:rPr>
        <w:t>трехлетний период</w:t>
      </w:r>
      <w:r w:rsidR="009275F6">
        <w:rPr>
          <w:rFonts w:ascii="Times New Roman" w:hAnsi="Times New Roman" w:cs="Times New Roman"/>
          <w:sz w:val="28"/>
          <w:szCs w:val="28"/>
        </w:rPr>
        <w:t>, начиная с 2021 года,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01B53" w:rsidRPr="009275F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имущества, находящегося в </w:t>
      </w:r>
      <w:r w:rsidR="00AD2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2509" w:rsidRPr="009275F6">
        <w:rPr>
          <w:rFonts w:ascii="Times New Roman" w:hAnsi="Times New Roman" w:cs="Times New Roman"/>
          <w:sz w:val="28"/>
          <w:szCs w:val="28"/>
        </w:rPr>
        <w:t>собственности</w:t>
      </w:r>
      <w:r w:rsidR="00AD23FC">
        <w:rPr>
          <w:rFonts w:ascii="Times New Roman" w:hAnsi="Times New Roman" w:cs="Times New Roman"/>
          <w:sz w:val="28"/>
          <w:szCs w:val="28"/>
        </w:rPr>
        <w:t xml:space="preserve">,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и </w:t>
      </w:r>
      <w:r w:rsidR="00F40B60" w:rsidRPr="009275F6">
        <w:rPr>
          <w:rFonts w:ascii="Times New Roman" w:hAnsi="Times New Roman" w:cs="Times New Roman"/>
          <w:sz w:val="28"/>
          <w:szCs w:val="28"/>
        </w:rPr>
        <w:t>ежегодно осуществлять оценку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9275F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имущества, находящегося в </w:t>
      </w:r>
      <w:r w:rsidR="00AD23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75F6" w:rsidRPr="009275F6">
        <w:rPr>
          <w:rFonts w:ascii="Times New Roman" w:hAnsi="Times New Roman" w:cs="Times New Roman"/>
          <w:sz w:val="28"/>
          <w:szCs w:val="28"/>
        </w:rPr>
        <w:t>собственности</w:t>
      </w:r>
      <w:r w:rsidR="00AD23FC">
        <w:rPr>
          <w:rFonts w:ascii="Times New Roman" w:hAnsi="Times New Roman" w:cs="Times New Roman"/>
          <w:sz w:val="28"/>
          <w:szCs w:val="28"/>
        </w:rPr>
        <w:t>,</w:t>
      </w:r>
      <w:r w:rsidR="009275F6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в отношении установленных в таком графике </w:t>
      </w:r>
      <w:r w:rsidR="00F40B60" w:rsidRPr="009275F6">
        <w:rPr>
          <w:rFonts w:ascii="Times New Roman" w:hAnsi="Times New Roman" w:cs="Times New Roman"/>
          <w:sz w:val="28"/>
          <w:szCs w:val="28"/>
        </w:rPr>
        <w:t xml:space="preserve">объектов, в соответствии </w:t>
      </w:r>
      <w:r w:rsidR="0002506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" w:history="1">
        <w:r w:rsidR="00F40B60" w:rsidRPr="009275F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F40B60" w:rsidRPr="009275F6">
        <w:rPr>
          <w:rFonts w:ascii="Times New Roman" w:hAnsi="Times New Roman" w:cs="Times New Roman"/>
          <w:sz w:val="28"/>
          <w:szCs w:val="28"/>
        </w:rPr>
        <w:t>.</w:t>
      </w:r>
      <w:r w:rsidR="009275F6" w:rsidRPr="00927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208AE" w14:textId="598283E7" w:rsidR="00AD23FC" w:rsidRPr="00AD23FC" w:rsidRDefault="009D2E4D" w:rsidP="00E77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D23FC" w:rsidRPr="00AD23FC">
        <w:rPr>
          <w:rFonts w:ascii="Times New Roman" w:hAnsi="Times New Roman" w:cs="Times New Roman"/>
          <w:bCs/>
          <w:sz w:val="28"/>
          <w:szCs w:val="28"/>
        </w:rPr>
        <w:t>.</w:t>
      </w:r>
      <w:r w:rsidR="00AD23FC" w:rsidRPr="00AD23FC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 w:rsidR="00E93A3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D23FC" w:rsidRPr="00AD23FC">
        <w:rPr>
          <w:rFonts w:ascii="Times New Roman" w:hAnsi="Times New Roman" w:cs="Times New Roman"/>
          <w:sz w:val="28"/>
          <w:szCs w:val="28"/>
        </w:rPr>
        <w:t>.</w:t>
      </w:r>
    </w:p>
    <w:p w14:paraId="7383D426" w14:textId="74D21CF9" w:rsidR="00AD23FC" w:rsidRDefault="009D2E4D" w:rsidP="00E77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23FC" w:rsidRPr="00AD23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14:paraId="50805239" w14:textId="77777777" w:rsidR="006173AA" w:rsidRDefault="006173AA" w:rsidP="00E77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BB6FF" w14:textId="77777777" w:rsidR="00E17A38" w:rsidRDefault="00E17A38" w:rsidP="00E77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8AE8C" w14:textId="50BB538F" w:rsidR="00E771F7" w:rsidRPr="00E17A38" w:rsidRDefault="00E771F7" w:rsidP="00E93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3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93A36" w:rsidRPr="00E17A38">
        <w:rPr>
          <w:rFonts w:ascii="Times New Roman" w:hAnsi="Times New Roman" w:cs="Times New Roman"/>
          <w:bCs/>
          <w:sz w:val="28"/>
          <w:szCs w:val="28"/>
        </w:rPr>
        <w:t>Новского сельского поселения                                          И.Л. Буглак</w:t>
      </w:r>
    </w:p>
    <w:p w14:paraId="3F3FF490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7C5A3D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751683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F262C5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EBE87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17391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293D3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08174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15375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8CEEA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DD5D29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522C2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7B83C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E5065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5264D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50F3AD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9CD5DD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4BE66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1FB009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406809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0F2A5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D05A3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311A1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09CB6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34782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B7922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F094C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26CF44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535C4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20CFA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3AE75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888B9A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A3D3F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50950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97378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E1308D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6E7D1" w14:textId="77777777" w:rsidR="006173AA" w:rsidRDefault="006173AA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87D5DF" w14:textId="77777777" w:rsidR="006173AA" w:rsidRDefault="006173AA" w:rsidP="009D2E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A8FCD" w14:textId="77777777" w:rsidR="00EC3CAB" w:rsidRDefault="00EC3CAB" w:rsidP="009D2E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ADCC" w14:textId="77777777" w:rsidR="00A66EB9" w:rsidRDefault="00A66EB9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010DF" w14:textId="77777777" w:rsidR="00A66EB9" w:rsidRDefault="00A66EB9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429D5" w14:textId="77777777" w:rsidR="00A66EB9" w:rsidRDefault="00A66EB9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F7975" w14:textId="59999F79" w:rsidR="00E771F7" w:rsidRPr="00E93A36" w:rsidRDefault="00E771F7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A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BE3939" w14:textId="26E3806D" w:rsidR="00E771F7" w:rsidRPr="00E93A36" w:rsidRDefault="00E771F7" w:rsidP="00E771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A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BFC610" w14:textId="77777777" w:rsidR="00E93A36" w:rsidRPr="00E93A36" w:rsidRDefault="00E93A36" w:rsidP="00E93A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A36">
        <w:rPr>
          <w:rFonts w:ascii="Times New Roman" w:hAnsi="Times New Roman" w:cs="Times New Roman"/>
          <w:sz w:val="24"/>
          <w:szCs w:val="24"/>
        </w:rPr>
        <w:t xml:space="preserve">Новского сельского поселения </w:t>
      </w:r>
    </w:p>
    <w:p w14:paraId="633E4353" w14:textId="151E2DDF" w:rsidR="00E771F7" w:rsidRPr="00E93A36" w:rsidRDefault="00E17A38" w:rsidP="00E93A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23.08 2021 г. №34</w:t>
      </w:r>
      <w:r w:rsidR="00E771F7" w:rsidRPr="00E93A36">
        <w:rPr>
          <w:rFonts w:ascii="Times New Roman" w:hAnsi="Times New Roman" w:cs="Times New Roman"/>
          <w:sz w:val="24"/>
          <w:szCs w:val="24"/>
        </w:rPr>
        <w:t>-п</w:t>
      </w:r>
    </w:p>
    <w:p w14:paraId="46B9DBB2" w14:textId="77777777" w:rsidR="00E771F7" w:rsidRDefault="00E771F7" w:rsidP="00E77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7A9E6" w14:textId="46C32045" w:rsidR="00F40B60" w:rsidRPr="00E771F7" w:rsidRDefault="00F40B60" w:rsidP="00E77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F7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14:paraId="4F0DC11C" w14:textId="05F70356" w:rsidR="00F40B60" w:rsidRPr="00612DFC" w:rsidRDefault="00782CBF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</w:t>
      </w:r>
    </w:p>
    <w:p w14:paraId="5C21802C" w14:textId="5EE725C0" w:rsidR="0002102B" w:rsidRPr="00E771F7" w:rsidRDefault="00782CBF" w:rsidP="00E771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>имущества, находящегося в</w:t>
      </w:r>
      <w:r w:rsidR="00E771F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12DF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E771F7">
        <w:rPr>
          <w:rFonts w:ascii="Times New Roman" w:hAnsi="Times New Roman" w:cs="Times New Roman"/>
          <w:sz w:val="28"/>
          <w:szCs w:val="28"/>
        </w:rPr>
        <w:t xml:space="preserve">, </w:t>
      </w:r>
      <w:r w:rsidRPr="008558E1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закрепленного за предприятиями, учреждениями,</w:t>
      </w:r>
      <w:r w:rsidR="00E771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102B" w:rsidRPr="0002102B"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0D08093" w14:textId="77777777" w:rsidR="00F40B60" w:rsidRPr="00612DFC" w:rsidRDefault="00F40B60" w:rsidP="00F40B60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3D243A9F" w14:textId="5A809F51" w:rsidR="009275F6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B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36CCDFB" w14:textId="77777777" w:rsidR="00112B1D" w:rsidRPr="00112B1D" w:rsidRDefault="00112B1D" w:rsidP="00112B1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FE8DA" w14:textId="694D3BB8" w:rsidR="00025065" w:rsidRDefault="009275F6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</w:t>
      </w:r>
      <w:r w:rsidR="00D8502F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имущества, находящ</w:t>
      </w:r>
      <w:r w:rsidR="00D8502F">
        <w:rPr>
          <w:rFonts w:ascii="Times New Roman" w:hAnsi="Times New Roman" w:cs="Times New Roman"/>
          <w:sz w:val="28"/>
          <w:szCs w:val="28"/>
        </w:rPr>
        <w:t>егося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 в</w:t>
      </w:r>
      <w:r w:rsidR="00E771F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8502F">
        <w:rPr>
          <w:rFonts w:ascii="Times New Roman" w:hAnsi="Times New Roman" w:cs="Times New Roman"/>
          <w:sz w:val="28"/>
          <w:szCs w:val="28"/>
        </w:rPr>
        <w:t xml:space="preserve">в том числе закрепленного за предприятиями, учреждениями 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502F">
        <w:rPr>
          <w:rFonts w:ascii="Times New Roman" w:hAnsi="Times New Roman" w:cs="Times New Roman"/>
          <w:sz w:val="28"/>
          <w:szCs w:val="28"/>
        </w:rPr>
        <w:t>– имущество)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025065">
        <w:rPr>
          <w:rFonts w:ascii="Times New Roman" w:hAnsi="Times New Roman" w:cs="Times New Roman"/>
          <w:sz w:val="28"/>
          <w:szCs w:val="28"/>
        </w:rPr>
        <w:t>в целях</w:t>
      </w:r>
      <w:r w:rsidRPr="004718BA">
        <w:rPr>
          <w:rFonts w:ascii="Times New Roman" w:hAnsi="Times New Roman" w:cs="Times New Roman"/>
          <w:sz w:val="28"/>
          <w:szCs w:val="28"/>
        </w:rPr>
        <w:t xml:space="preserve"> реализации полномочий по оказанию имущественной поддержки </w:t>
      </w:r>
      <w:r w:rsidR="00D8502F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Pr="004718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 в отношении:</w:t>
      </w:r>
    </w:p>
    <w:p w14:paraId="4231DC3D" w14:textId="39452507" w:rsidR="00025065" w:rsidRPr="00CA6B7B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даний,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14:paraId="0DDADEEA" w14:textId="2CAA5955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A666D0" w14:textId="77777777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предназначенных для ведения личного подсобного хозяйства, огородничества, садоводства, индивидуального жилищного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размещения автомобильных дорог;</w:t>
      </w:r>
    </w:p>
    <w:p w14:paraId="2AC30F0F" w14:textId="77777777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 xml:space="preserve">ных участков общего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532C93">
        <w:rPr>
          <w:rFonts w:ascii="Times New Roman" w:hAnsi="Times New Roman" w:cs="Times New Roman"/>
          <w:sz w:val="28"/>
          <w:szCs w:val="28"/>
        </w:rPr>
        <w:t>или расположен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532C93">
        <w:rPr>
          <w:rFonts w:ascii="Times New Roman" w:hAnsi="Times New Roman" w:cs="Times New Roman"/>
          <w:sz w:val="28"/>
          <w:szCs w:val="28"/>
        </w:rPr>
        <w:t xml:space="preserve"> в гран</w:t>
      </w:r>
      <w:r>
        <w:rPr>
          <w:rFonts w:ascii="Times New Roman" w:hAnsi="Times New Roman" w:cs="Times New Roman"/>
          <w:sz w:val="28"/>
          <w:szCs w:val="28"/>
        </w:rPr>
        <w:t>ицах земель общего пользования;</w:t>
      </w:r>
    </w:p>
    <w:p w14:paraId="54829B26" w14:textId="6EC4C17F" w:rsidR="0061521D" w:rsidRDefault="0061521D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>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казны с расположенными на них зданиями, сооружениями;</w:t>
      </w:r>
    </w:p>
    <w:p w14:paraId="6F36D615" w14:textId="715AE11E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земельных участков казны, предоставленных во владение (пользование) третьих лиц.</w:t>
      </w:r>
    </w:p>
    <w:p w14:paraId="467B1D88" w14:textId="0981279E" w:rsidR="009D2E4D" w:rsidRDefault="009D2E4D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E7A">
        <w:rPr>
          <w:rFonts w:ascii="Times New Roman" w:hAnsi="Times New Roman" w:cs="Times New Roman"/>
          <w:sz w:val="28"/>
          <w:szCs w:val="28"/>
        </w:rPr>
        <w:t>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7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 </w:t>
      </w:r>
      <w:r w:rsidR="00A22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 комиссию для  рассмотрения </w:t>
      </w:r>
      <w:r w:rsidRPr="0000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учреждений и предприятий</w:t>
      </w:r>
      <w:r w:rsidRPr="0000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организации и проведения работы в соответствии </w:t>
      </w:r>
      <w:r>
        <w:rPr>
          <w:rFonts w:ascii="Times New Roman" w:hAnsi="Times New Roman" w:cs="Times New Roman"/>
          <w:sz w:val="28"/>
          <w:szCs w:val="28"/>
        </w:rPr>
        <w:t>с настоящей Методикой</w:t>
      </w:r>
      <w:r w:rsidR="00A22E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DC3AAB" w14:textId="77777777" w:rsidR="00112B1D" w:rsidRDefault="00112B1D" w:rsidP="00E1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1FEE35" w14:textId="15F79045" w:rsidR="009275F6" w:rsidRPr="00112B1D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2B1D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имущества, закрепленного за предприятиями, учреждениями</w:t>
      </w:r>
    </w:p>
    <w:p w14:paraId="556659E7" w14:textId="77777777" w:rsidR="00112B1D" w:rsidRPr="00674D79" w:rsidRDefault="00112B1D" w:rsidP="0011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9FFBD3" w14:textId="6E316D24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CCC">
        <w:rPr>
          <w:rFonts w:ascii="Times New Roman" w:hAnsi="Times New Roman" w:cs="Times New Roman"/>
          <w:sz w:val="28"/>
          <w:szCs w:val="28"/>
        </w:rPr>
        <w:t> Для анализа эффективности использования имущества, закрепленного за учреждениями, используются четыре ключевых показателя:</w:t>
      </w:r>
    </w:p>
    <w:p w14:paraId="578C955C" w14:textId="77777777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lastRenderedPageBreak/>
        <w:t>1)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дания, помещения (Приложение № 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474ABDBE" w14:textId="77777777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факторы </w:t>
      </w:r>
      <w:r w:rsidRPr="001F6CC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здания, помещения </w:t>
      </w:r>
      <w:r>
        <w:rPr>
          <w:rFonts w:ascii="Times New Roman" w:hAnsi="Times New Roman" w:cs="Times New Roman"/>
          <w:sz w:val="28"/>
          <w:szCs w:val="28"/>
        </w:rPr>
        <w:t>– только в отношении объектов, предоставленных в аренду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баллов;</w:t>
      </w:r>
    </w:p>
    <w:p w14:paraId="195DFB44" w14:textId="793501B9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6CCC">
        <w:rPr>
          <w:rFonts w:ascii="Times New Roman" w:hAnsi="Times New Roman" w:cs="Times New Roman"/>
          <w:sz w:val="28"/>
          <w:szCs w:val="28"/>
        </w:rPr>
        <w:t>агруженность з</w:t>
      </w:r>
      <w:r>
        <w:rPr>
          <w:rFonts w:ascii="Times New Roman" w:hAnsi="Times New Roman" w:cs="Times New Roman"/>
          <w:sz w:val="28"/>
          <w:szCs w:val="28"/>
        </w:rPr>
        <w:t>дания, помещения (Приложение № 3),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баллов;</w:t>
      </w:r>
    </w:p>
    <w:p w14:paraId="457D1FFE" w14:textId="01901BF5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спользование зе</w:t>
      </w:r>
      <w:r>
        <w:rPr>
          <w:rFonts w:ascii="Times New Roman" w:hAnsi="Times New Roman" w:cs="Times New Roman"/>
          <w:sz w:val="28"/>
          <w:szCs w:val="28"/>
        </w:rPr>
        <w:t>мельного участка (Приложение № 4),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7E024C8E" w14:textId="108D4253" w:rsidR="009275F6" w:rsidRPr="001F6CCC" w:rsidRDefault="00D8502F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5F6" w:rsidRPr="001F6CCC">
        <w:rPr>
          <w:rFonts w:ascii="Times New Roman" w:hAnsi="Times New Roman" w:cs="Times New Roman"/>
          <w:sz w:val="28"/>
          <w:szCs w:val="28"/>
        </w:rPr>
        <w:t>. Для анализа эффективности использования имущества, закрепленного за предприятиями, используются три ключевых показателя:</w:t>
      </w:r>
    </w:p>
    <w:p w14:paraId="393FD39B" w14:textId="03F21305" w:rsidR="009275F6" w:rsidRPr="001F6CCC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1)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здания, помещения (Приложение № </w:t>
      </w:r>
      <w:r w:rsidR="00112B1D">
        <w:rPr>
          <w:rFonts w:ascii="Times New Roman" w:hAnsi="Times New Roman" w:cs="Times New Roman"/>
          <w:sz w:val="28"/>
          <w:szCs w:val="28"/>
        </w:rPr>
        <w:t>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60A5AA10" w14:textId="699B1E25" w:rsidR="009275F6" w:rsidRPr="001F6CCC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 w:rsidR="001D5B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акторы</w:t>
      </w:r>
      <w:r w:rsidRPr="001F6CCC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здания, помещения </w:t>
      </w:r>
      <w:r>
        <w:rPr>
          <w:rFonts w:ascii="Times New Roman" w:hAnsi="Times New Roman" w:cs="Times New Roman"/>
          <w:sz w:val="28"/>
          <w:szCs w:val="28"/>
        </w:rPr>
        <w:t>– только в отношении объектов, предоставленных в аренду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112B1D">
        <w:rPr>
          <w:rFonts w:ascii="Times New Roman" w:hAnsi="Times New Roman" w:cs="Times New Roman"/>
          <w:sz w:val="28"/>
          <w:szCs w:val="28"/>
        </w:rPr>
        <w:t>(Приложение № 2), 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E7A0FF6" w14:textId="16362619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спользование зе</w:t>
      </w:r>
      <w:r w:rsidR="00112B1D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D8502F">
        <w:rPr>
          <w:rFonts w:ascii="Times New Roman" w:hAnsi="Times New Roman" w:cs="Times New Roman"/>
          <w:sz w:val="28"/>
          <w:szCs w:val="28"/>
        </w:rPr>
        <w:t>4</w:t>
      </w:r>
      <w:r w:rsidR="00112B1D">
        <w:rPr>
          <w:rFonts w:ascii="Times New Roman" w:hAnsi="Times New Roman" w:cs="Times New Roman"/>
          <w:sz w:val="28"/>
          <w:szCs w:val="28"/>
        </w:rPr>
        <w:t>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03A9BD4B" w14:textId="4BADFC91" w:rsidR="009275F6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5F6">
        <w:rPr>
          <w:rFonts w:ascii="Times New Roman" w:hAnsi="Times New Roman" w:cs="Times New Roman"/>
          <w:sz w:val="28"/>
          <w:szCs w:val="28"/>
        </w:rPr>
        <w:t xml:space="preserve">. </w:t>
      </w:r>
      <w:r w:rsidR="00E771F7">
        <w:rPr>
          <w:rFonts w:ascii="Times New Roman" w:hAnsi="Times New Roman" w:cs="Times New Roman"/>
          <w:sz w:val="28"/>
          <w:szCs w:val="28"/>
        </w:rPr>
        <w:t>Муниципальные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sz w:val="28"/>
          <w:szCs w:val="28"/>
        </w:rPr>
        <w:t>унитарн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275F6">
        <w:rPr>
          <w:rFonts w:ascii="Times New Roman" w:hAnsi="Times New Roman" w:cs="Times New Roman"/>
          <w:sz w:val="28"/>
          <w:szCs w:val="28"/>
        </w:rPr>
        <w:t>я,</w:t>
      </w:r>
      <w:r w:rsidR="00E771F7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E771F7">
        <w:rPr>
          <w:rFonts w:ascii="Times New Roman" w:hAnsi="Times New Roman" w:cs="Times New Roman"/>
          <w:iCs/>
          <w:sz w:val="28"/>
          <w:szCs w:val="28"/>
        </w:rPr>
        <w:t xml:space="preserve">муниципальные </w:t>
      </w:r>
      <w:r w:rsidR="009275F6" w:rsidRPr="001F6CCC">
        <w:rPr>
          <w:rFonts w:ascii="Times New Roman" w:hAnsi="Times New Roman" w:cs="Times New Roman"/>
          <w:sz w:val="28"/>
          <w:szCs w:val="28"/>
        </w:rPr>
        <w:t>у</w:t>
      </w:r>
      <w:r w:rsidR="009275F6">
        <w:rPr>
          <w:rFonts w:ascii="Times New Roman" w:hAnsi="Times New Roman" w:cs="Times New Roman"/>
          <w:sz w:val="28"/>
          <w:szCs w:val="28"/>
        </w:rPr>
        <w:t>чреждения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EC3CAB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="00EC3CAB" w:rsidRPr="00EF3D2A">
        <w:rPr>
          <w:rFonts w:ascii="Times New Roman" w:hAnsi="Times New Roman" w:cs="Times New Roman"/>
          <w:sz w:val="28"/>
          <w:szCs w:val="28"/>
        </w:rPr>
        <w:t xml:space="preserve"> </w:t>
      </w:r>
      <w:r w:rsidR="009275F6">
        <w:rPr>
          <w:rFonts w:ascii="Times New Roman" w:hAnsi="Times New Roman" w:cs="Times New Roman"/>
          <w:sz w:val="28"/>
          <w:szCs w:val="28"/>
        </w:rPr>
        <w:t>ежегодно не позднее 1 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апреля года, следующего за отчетным, </w:t>
      </w:r>
      <w:r w:rsidR="009275F6">
        <w:rPr>
          <w:rFonts w:ascii="Times New Roman" w:hAnsi="Times New Roman" w:cs="Times New Roman"/>
          <w:sz w:val="28"/>
          <w:szCs w:val="28"/>
        </w:rPr>
        <w:t xml:space="preserve">формируют и направляют в </w:t>
      </w:r>
      <w:r w:rsidR="00E771F7">
        <w:rPr>
          <w:rFonts w:ascii="Times New Roman" w:hAnsi="Times New Roman" w:cs="Times New Roman"/>
          <w:sz w:val="28"/>
          <w:szCs w:val="28"/>
        </w:rPr>
        <w:t>администрацию Приволжского муниципального района</w:t>
      </w:r>
      <w:r w:rsidR="00387E31">
        <w:rPr>
          <w:rFonts w:ascii="Times New Roman" w:hAnsi="Times New Roman" w:cs="Times New Roman"/>
          <w:sz w:val="28"/>
          <w:szCs w:val="28"/>
        </w:rPr>
        <w:t xml:space="preserve"> (комитет по управлению муниципальным имуществом 3 каб.)</w:t>
      </w:r>
      <w:r w:rsidR="009275F6">
        <w:rPr>
          <w:rFonts w:ascii="Times New Roman" w:hAnsi="Times New Roman" w:cs="Times New Roman"/>
          <w:sz w:val="28"/>
          <w:szCs w:val="28"/>
        </w:rPr>
        <w:t>, следующие сведения (по состоянию на 1 </w:t>
      </w:r>
      <w:r w:rsidR="009275F6" w:rsidRPr="001F6CCC">
        <w:rPr>
          <w:rFonts w:ascii="Times New Roman" w:hAnsi="Times New Roman" w:cs="Times New Roman"/>
          <w:sz w:val="28"/>
          <w:szCs w:val="28"/>
        </w:rPr>
        <w:t>января года, следующего за отчетным</w:t>
      </w:r>
      <w:r w:rsidR="009275F6">
        <w:rPr>
          <w:rFonts w:ascii="Times New Roman" w:hAnsi="Times New Roman" w:cs="Times New Roman"/>
          <w:sz w:val="28"/>
          <w:szCs w:val="28"/>
        </w:rPr>
        <w:t>):</w:t>
      </w:r>
    </w:p>
    <w:p w14:paraId="21CF93BB" w14:textId="483C2190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12B1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объектов, включенных в график проведения оценки </w:t>
      </w:r>
      <w:r w:rsidRPr="00612DF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12DF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33632A3A" w14:textId="4A8AC1DD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сводный отчет </w:t>
      </w:r>
      <w:r w:rsidR="00112B1D">
        <w:rPr>
          <w:rFonts w:ascii="Times New Roman" w:hAnsi="Times New Roman" w:cs="Times New Roman"/>
          <w:sz w:val="28"/>
          <w:szCs w:val="28"/>
        </w:rPr>
        <w:t>(</w:t>
      </w:r>
      <w:r w:rsidR="00112B1D" w:rsidRPr="00112B1D">
        <w:rPr>
          <w:rFonts w:ascii="Times New Roman" w:hAnsi="Times New Roman" w:cs="Times New Roman"/>
          <w:sz w:val="28"/>
          <w:szCs w:val="28"/>
        </w:rPr>
        <w:t>Приложение</w:t>
      </w:r>
      <w:r w:rsidRPr="00112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1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7BCDF" w14:textId="2D5F9372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объектов, значение одного или нескольких показателей которых – неэффективное использование:</w:t>
      </w:r>
    </w:p>
    <w:p w14:paraId="06F5B3FF" w14:textId="3F303A8B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12B1D">
        <w:rPr>
          <w:rFonts w:ascii="Times New Roman" w:hAnsi="Times New Roman" w:cs="Times New Roman"/>
          <w:sz w:val="28"/>
          <w:szCs w:val="28"/>
        </w:rPr>
        <w:t>о объекте имущества (П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112B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2B1D">
        <w:rPr>
          <w:rFonts w:ascii="Times New Roman" w:hAnsi="Times New Roman" w:cs="Times New Roman"/>
          <w:sz w:val="28"/>
          <w:szCs w:val="28"/>
        </w:rPr>
        <w:t>6) или сведения о земельном участке (Приложение № 7)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имущества.</w:t>
      </w:r>
    </w:p>
    <w:p w14:paraId="1B06F037" w14:textId="60C3A6C7" w:rsidR="009275F6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5F6">
        <w:rPr>
          <w:rFonts w:ascii="Times New Roman" w:hAnsi="Times New Roman" w:cs="Times New Roman"/>
          <w:sz w:val="28"/>
          <w:szCs w:val="28"/>
        </w:rPr>
        <w:t>.</w:t>
      </w:r>
      <w:r w:rsidR="00433800">
        <w:rPr>
          <w:rFonts w:ascii="Times New Roman" w:hAnsi="Times New Roman" w:cs="Times New Roman"/>
          <w:sz w:val="28"/>
          <w:szCs w:val="28"/>
        </w:rPr>
        <w:t xml:space="preserve"> </w:t>
      </w:r>
      <w:r w:rsidR="00A22E7A">
        <w:rPr>
          <w:rFonts w:ascii="Times New Roman" w:hAnsi="Times New Roman" w:cs="Times New Roman"/>
          <w:sz w:val="28"/>
          <w:szCs w:val="28"/>
        </w:rPr>
        <w:t xml:space="preserve"> </w:t>
      </w:r>
      <w:r w:rsid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A22E7A">
        <w:rPr>
          <w:rFonts w:ascii="Times New Roman" w:hAnsi="Times New Roman" w:cs="Times New Roman"/>
          <w:sz w:val="28"/>
          <w:szCs w:val="28"/>
        </w:rPr>
        <w:t>А</w:t>
      </w:r>
      <w:r w:rsidR="00E771F7">
        <w:rPr>
          <w:rFonts w:ascii="Times New Roman" w:hAnsi="Times New Roman" w:cs="Times New Roman"/>
          <w:sz w:val="28"/>
          <w:szCs w:val="28"/>
        </w:rPr>
        <w:t>дминистраци</w:t>
      </w:r>
      <w:r w:rsidR="00433800">
        <w:rPr>
          <w:rFonts w:ascii="Times New Roman" w:hAnsi="Times New Roman" w:cs="Times New Roman"/>
          <w:sz w:val="28"/>
          <w:szCs w:val="28"/>
        </w:rPr>
        <w:t>и</w:t>
      </w:r>
      <w:r w:rsidR="00E771F7">
        <w:rPr>
          <w:rFonts w:ascii="Times New Roman" w:hAnsi="Times New Roman" w:cs="Times New Roman"/>
          <w:sz w:val="28"/>
          <w:szCs w:val="28"/>
        </w:rPr>
        <w:t xml:space="preserve"> </w:t>
      </w:r>
      <w:r w:rsidR="00A22E7A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9275F6">
        <w:rPr>
          <w:rFonts w:ascii="Times New Roman" w:hAnsi="Times New Roman" w:cs="Times New Roman"/>
          <w:sz w:val="28"/>
          <w:szCs w:val="28"/>
        </w:rPr>
        <w:t>, не позднее 1 мая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9275F6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743A38C2" w14:textId="65BFE437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сбор материалов, указанных в пункте </w:t>
      </w:r>
      <w:r w:rsidR="00387E31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2 настоящего раздела;</w:t>
      </w:r>
    </w:p>
    <w:p w14:paraId="5BE49A92" w14:textId="1EFC8422" w:rsidR="00387E31" w:rsidRDefault="009275F6" w:rsidP="00387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списка имущества, неэффективно используемого (по предварительной оценке)</w:t>
      </w:r>
      <w:r w:rsidR="00387E31">
        <w:rPr>
          <w:rFonts w:ascii="Times New Roman" w:hAnsi="Times New Roman" w:cs="Times New Roman"/>
          <w:sz w:val="28"/>
          <w:szCs w:val="28"/>
        </w:rPr>
        <w:t>.</w:t>
      </w:r>
    </w:p>
    <w:p w14:paraId="22FEB28F" w14:textId="77777777" w:rsidR="00703B37" w:rsidRDefault="00703B37" w:rsidP="00E17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Start w:id="2" w:name="_GoBack"/>
      <w:bookmarkEnd w:id="1"/>
      <w:bookmarkEnd w:id="2"/>
    </w:p>
    <w:p w14:paraId="6DDCCB81" w14:textId="0A87A6DD" w:rsidR="00674D79" w:rsidRPr="00112B1D" w:rsidRDefault="00674D79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2B1D" w:rsidRPr="00112B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B1D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</w:t>
      </w:r>
      <w:r w:rsidR="00952CED">
        <w:rPr>
          <w:rFonts w:ascii="Times New Roman" w:hAnsi="Times New Roman" w:cs="Times New Roman"/>
          <w:b/>
          <w:sz w:val="28"/>
          <w:szCs w:val="28"/>
        </w:rPr>
        <w:t xml:space="preserve"> казны</w:t>
      </w:r>
    </w:p>
    <w:p w14:paraId="2014D41E" w14:textId="77777777" w:rsidR="00703B37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AB2844" w14:textId="57FAE720" w:rsidR="001C0365" w:rsidRPr="00112B1D" w:rsidRDefault="00674D79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365" w:rsidRPr="001F6CCC">
        <w:rPr>
          <w:rFonts w:ascii="Times New Roman" w:hAnsi="Times New Roman" w:cs="Times New Roman"/>
          <w:sz w:val="28"/>
          <w:szCs w:val="28"/>
        </w:rPr>
        <w:t>Для анализа эффективности использования имущества</w:t>
      </w:r>
      <w:r w:rsidR="00112B1D" w:rsidRPr="00112B1D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952CED">
        <w:rPr>
          <w:rFonts w:ascii="Times New Roman" w:hAnsi="Times New Roman" w:cs="Times New Roman"/>
          <w:sz w:val="28"/>
          <w:szCs w:val="28"/>
        </w:rPr>
        <w:t xml:space="preserve"> </w:t>
      </w:r>
      <w:r w:rsidR="001C0365" w:rsidRPr="00112B1D">
        <w:rPr>
          <w:rFonts w:ascii="Times New Roman" w:hAnsi="Times New Roman" w:cs="Times New Roman"/>
          <w:sz w:val="28"/>
          <w:szCs w:val="28"/>
        </w:rPr>
        <w:t>используются три ключевых показателя:</w:t>
      </w:r>
    </w:p>
    <w:p w14:paraId="34346E34" w14:textId="34A13EA8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1)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12B1D">
        <w:rPr>
          <w:rFonts w:ascii="Times New Roman" w:hAnsi="Times New Roman" w:cs="Times New Roman"/>
          <w:sz w:val="28"/>
          <w:szCs w:val="28"/>
        </w:rPr>
        <w:t>я, помещения (Приложение № 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5A748EE4" w14:textId="390EDD8B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 w:rsidR="001D5B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акторы</w:t>
      </w:r>
      <w:r w:rsidRPr="001F6CCC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здания, помещения </w:t>
      </w:r>
      <w:r w:rsidR="001644F7">
        <w:rPr>
          <w:rFonts w:ascii="Times New Roman" w:hAnsi="Times New Roman" w:cs="Times New Roman"/>
          <w:sz w:val="28"/>
          <w:szCs w:val="28"/>
        </w:rPr>
        <w:t xml:space="preserve">– </w:t>
      </w:r>
      <w:r w:rsidR="001644F7">
        <w:rPr>
          <w:rFonts w:ascii="Times New Roman" w:hAnsi="Times New Roman" w:cs="Times New Roman"/>
          <w:sz w:val="28"/>
          <w:szCs w:val="28"/>
        </w:rPr>
        <w:lastRenderedPageBreak/>
        <w:t>только в отношении объектов, предоставленных в аренду</w:t>
      </w:r>
      <w:r w:rsidR="001644F7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Pr="001F6CC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112B1D">
        <w:rPr>
          <w:rFonts w:ascii="Times New Roman" w:hAnsi="Times New Roman" w:cs="Times New Roman"/>
          <w:sz w:val="28"/>
          <w:szCs w:val="28"/>
        </w:rPr>
        <w:t>2), 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49A9E0A" w14:textId="4F81ACC9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 (Приложение № </w:t>
      </w:r>
      <w:r w:rsidR="00952CED">
        <w:rPr>
          <w:rFonts w:ascii="Times New Roman" w:hAnsi="Times New Roman" w:cs="Times New Roman"/>
          <w:sz w:val="28"/>
          <w:szCs w:val="28"/>
        </w:rPr>
        <w:t>4</w:t>
      </w:r>
      <w:r w:rsidR="00112B1D">
        <w:rPr>
          <w:rFonts w:ascii="Times New Roman" w:hAnsi="Times New Roman" w:cs="Times New Roman"/>
          <w:sz w:val="28"/>
          <w:szCs w:val="28"/>
        </w:rPr>
        <w:t>), 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баллов. </w:t>
      </w:r>
    </w:p>
    <w:p w14:paraId="20FAC027" w14:textId="234906EF" w:rsidR="004F32AE" w:rsidRPr="00EF3D2A" w:rsidRDefault="00EA7A7A" w:rsidP="00EF3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2A">
        <w:rPr>
          <w:rFonts w:ascii="Times New Roman" w:hAnsi="Times New Roman" w:cs="Times New Roman"/>
          <w:sz w:val="28"/>
          <w:szCs w:val="28"/>
        </w:rPr>
        <w:t xml:space="preserve">2. </w:t>
      </w:r>
      <w:r w:rsidR="00EC3CAB">
        <w:rPr>
          <w:rFonts w:ascii="Times New Roman" w:hAnsi="Times New Roman" w:cs="Times New Roman"/>
          <w:sz w:val="28"/>
          <w:szCs w:val="28"/>
        </w:rPr>
        <w:t>Администрация Новского сельского поселения</w:t>
      </w:r>
      <w:r w:rsidR="00EC3CAB" w:rsidRPr="00EF3D2A">
        <w:rPr>
          <w:rFonts w:ascii="Times New Roman" w:hAnsi="Times New Roman" w:cs="Times New Roman"/>
          <w:sz w:val="28"/>
          <w:szCs w:val="28"/>
        </w:rPr>
        <w:t xml:space="preserve"> </w:t>
      </w:r>
      <w:r w:rsidR="00EC3CAB">
        <w:rPr>
          <w:rFonts w:ascii="Times New Roman" w:hAnsi="Times New Roman" w:cs="Times New Roman"/>
          <w:sz w:val="28"/>
          <w:szCs w:val="28"/>
        </w:rPr>
        <w:t xml:space="preserve">ежегодно не позднее 1 мая </w:t>
      </w:r>
      <w:r w:rsidR="001C0365" w:rsidRPr="00EF3D2A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C3CAB">
        <w:rPr>
          <w:rFonts w:ascii="Times New Roman" w:hAnsi="Times New Roman" w:cs="Times New Roman"/>
          <w:sz w:val="28"/>
          <w:szCs w:val="28"/>
        </w:rPr>
        <w:t>следующего за отчетным, формируе</w:t>
      </w:r>
      <w:r w:rsidR="001C0365" w:rsidRPr="00EF3D2A">
        <w:rPr>
          <w:rFonts w:ascii="Times New Roman" w:hAnsi="Times New Roman" w:cs="Times New Roman"/>
          <w:sz w:val="28"/>
          <w:szCs w:val="28"/>
        </w:rPr>
        <w:t>т</w:t>
      </w:r>
      <w:r w:rsidR="00600833" w:rsidRPr="00EF3D2A">
        <w:rPr>
          <w:rFonts w:ascii="Times New Roman" w:hAnsi="Times New Roman" w:cs="Times New Roman"/>
          <w:sz w:val="28"/>
          <w:szCs w:val="28"/>
        </w:rPr>
        <w:t xml:space="preserve"> </w:t>
      </w:r>
      <w:r w:rsidR="00EC3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A25FC" w14:textId="08A234BC" w:rsidR="00600833" w:rsidRPr="001611CF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155">
        <w:rPr>
          <w:rFonts w:ascii="Times New Roman" w:hAnsi="Times New Roman" w:cs="Times New Roman"/>
          <w:sz w:val="28"/>
          <w:szCs w:val="28"/>
        </w:rPr>
        <w:t>1)</w:t>
      </w:r>
      <w:r w:rsidR="001C0365" w:rsidRPr="00EF6155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EF6155">
        <w:rPr>
          <w:rFonts w:ascii="Times New Roman" w:hAnsi="Times New Roman" w:cs="Times New Roman"/>
          <w:sz w:val="28"/>
          <w:szCs w:val="28"/>
        </w:rPr>
        <w:t>в</w:t>
      </w:r>
      <w:r w:rsidR="00247B14" w:rsidRPr="00EF615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112B1D" w:rsidRPr="00EF6155">
        <w:rPr>
          <w:rFonts w:ascii="Times New Roman" w:hAnsi="Times New Roman" w:cs="Times New Roman"/>
          <w:sz w:val="28"/>
          <w:szCs w:val="28"/>
        </w:rPr>
        <w:t xml:space="preserve">всех </w:t>
      </w:r>
      <w:r w:rsidR="00247B14" w:rsidRPr="00DD420B">
        <w:rPr>
          <w:rFonts w:ascii="Times New Roman" w:hAnsi="Times New Roman" w:cs="Times New Roman"/>
          <w:sz w:val="28"/>
          <w:szCs w:val="28"/>
        </w:rPr>
        <w:t xml:space="preserve">объектов, включенных </w:t>
      </w:r>
      <w:r w:rsidRPr="001611CF">
        <w:rPr>
          <w:rFonts w:ascii="Times New Roman" w:hAnsi="Times New Roman" w:cs="Times New Roman"/>
          <w:sz w:val="28"/>
          <w:szCs w:val="28"/>
        </w:rPr>
        <w:t xml:space="preserve">в </w:t>
      </w:r>
      <w:r w:rsidR="00247B14" w:rsidRPr="001611C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600833" w:rsidRPr="001611CF">
        <w:rPr>
          <w:rFonts w:ascii="Times New Roman" w:hAnsi="Times New Roman" w:cs="Times New Roman"/>
          <w:sz w:val="28"/>
          <w:szCs w:val="28"/>
        </w:rPr>
        <w:t xml:space="preserve">оценки эффективности их использования </w:t>
      </w:r>
      <w:r w:rsidRPr="001611CF">
        <w:rPr>
          <w:rFonts w:ascii="Times New Roman" w:hAnsi="Times New Roman" w:cs="Times New Roman"/>
          <w:sz w:val="28"/>
          <w:szCs w:val="28"/>
        </w:rPr>
        <w:t>в отчетном году</w:t>
      </w:r>
      <w:r w:rsidR="00600833" w:rsidRPr="001611CF">
        <w:rPr>
          <w:rFonts w:ascii="Times New Roman" w:hAnsi="Times New Roman" w:cs="Times New Roman"/>
          <w:i/>
          <w:sz w:val="28"/>
          <w:szCs w:val="28"/>
        </w:rPr>
        <w:t>:</w:t>
      </w:r>
    </w:p>
    <w:p w14:paraId="4BA62DD9" w14:textId="24BEB327" w:rsidR="00DC104E" w:rsidRPr="001611CF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CF">
        <w:rPr>
          <w:rFonts w:ascii="Times New Roman" w:hAnsi="Times New Roman" w:cs="Times New Roman"/>
          <w:sz w:val="28"/>
          <w:szCs w:val="28"/>
        </w:rPr>
        <w:t>– сводный отчет (Приложение № 5)</w:t>
      </w:r>
      <w:r w:rsidR="00600833" w:rsidRPr="001611CF">
        <w:rPr>
          <w:rFonts w:ascii="Times New Roman" w:hAnsi="Times New Roman" w:cs="Times New Roman"/>
          <w:sz w:val="28"/>
          <w:szCs w:val="28"/>
        </w:rPr>
        <w:t>;</w:t>
      </w:r>
    </w:p>
    <w:p w14:paraId="0A5CE85D" w14:textId="7D87969B" w:rsidR="00EA7A7A" w:rsidRPr="00320F98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CF">
        <w:rPr>
          <w:rFonts w:ascii="Times New Roman" w:hAnsi="Times New Roman" w:cs="Times New Roman"/>
          <w:sz w:val="28"/>
          <w:szCs w:val="28"/>
        </w:rPr>
        <w:t>2) в</w:t>
      </w:r>
      <w:r w:rsidR="00EA7A7A" w:rsidRPr="001611CF">
        <w:rPr>
          <w:rFonts w:ascii="Times New Roman" w:hAnsi="Times New Roman" w:cs="Times New Roman"/>
          <w:sz w:val="28"/>
          <w:szCs w:val="28"/>
        </w:rPr>
        <w:t xml:space="preserve"> отношении объект</w:t>
      </w:r>
      <w:r w:rsidRPr="001611CF">
        <w:rPr>
          <w:rFonts w:ascii="Times New Roman" w:hAnsi="Times New Roman" w:cs="Times New Roman"/>
          <w:sz w:val="28"/>
          <w:szCs w:val="28"/>
        </w:rPr>
        <w:t>ов</w:t>
      </w:r>
      <w:r w:rsidR="00EA7A7A" w:rsidRPr="001611CF">
        <w:rPr>
          <w:rFonts w:ascii="Times New Roman" w:hAnsi="Times New Roman" w:cs="Times New Roman"/>
          <w:sz w:val="28"/>
          <w:szCs w:val="28"/>
        </w:rPr>
        <w:t>, значение одного или нескольких показателей котор</w:t>
      </w:r>
      <w:r w:rsidRPr="001611CF">
        <w:rPr>
          <w:rFonts w:ascii="Times New Roman" w:hAnsi="Times New Roman" w:cs="Times New Roman"/>
          <w:sz w:val="28"/>
          <w:szCs w:val="28"/>
        </w:rPr>
        <w:t>ых</w:t>
      </w:r>
      <w:r w:rsidR="00EA7A7A" w:rsidRPr="001611CF">
        <w:rPr>
          <w:rFonts w:ascii="Times New Roman" w:hAnsi="Times New Roman" w:cs="Times New Roman"/>
          <w:sz w:val="28"/>
          <w:szCs w:val="28"/>
        </w:rPr>
        <w:t xml:space="preserve"> – неэффективное использование (по предварительной оценке):</w:t>
      </w:r>
    </w:p>
    <w:p w14:paraId="0F85E4C3" w14:textId="6969F4D8" w:rsidR="00247B14" w:rsidRPr="00EF6155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F98">
        <w:rPr>
          <w:rFonts w:ascii="Times New Roman" w:hAnsi="Times New Roman" w:cs="Times New Roman"/>
          <w:sz w:val="28"/>
          <w:szCs w:val="28"/>
        </w:rPr>
        <w:t>– сведения о объекте имущества (Приложение № 6) или сведения о земельном участке (Приложение № 7) в зависимости от вида имущества;</w:t>
      </w:r>
    </w:p>
    <w:p w14:paraId="3E3D16C8" w14:textId="46A84BD7" w:rsidR="001C0365" w:rsidRPr="001F6CCC" w:rsidRDefault="00600833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20B">
        <w:rPr>
          <w:rFonts w:ascii="Times New Roman" w:hAnsi="Times New Roman" w:cs="Times New Roman"/>
          <w:sz w:val="28"/>
          <w:szCs w:val="28"/>
        </w:rPr>
        <w:t xml:space="preserve">– </w:t>
      </w:r>
      <w:r w:rsidR="00EA7A7A" w:rsidRPr="001611CF">
        <w:rPr>
          <w:rFonts w:ascii="Times New Roman" w:hAnsi="Times New Roman" w:cs="Times New Roman"/>
          <w:sz w:val="28"/>
          <w:szCs w:val="28"/>
        </w:rPr>
        <w:t>список имущества, неэффективно используем</w:t>
      </w:r>
      <w:r w:rsidR="00112B1D" w:rsidRPr="001611CF">
        <w:rPr>
          <w:rFonts w:ascii="Times New Roman" w:hAnsi="Times New Roman" w:cs="Times New Roman"/>
          <w:sz w:val="28"/>
          <w:szCs w:val="28"/>
        </w:rPr>
        <w:t>ого</w:t>
      </w:r>
      <w:r w:rsidRPr="001611CF">
        <w:rPr>
          <w:rFonts w:ascii="Times New Roman" w:hAnsi="Times New Roman" w:cs="Times New Roman"/>
          <w:sz w:val="28"/>
          <w:szCs w:val="28"/>
        </w:rPr>
        <w:t>.</w:t>
      </w:r>
    </w:p>
    <w:p w14:paraId="33AA40C7" w14:textId="77777777" w:rsidR="00662664" w:rsidRDefault="00662664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860DF" w14:textId="1FEB6E5F" w:rsidR="004C1EDA" w:rsidRPr="00662664" w:rsidRDefault="004C1EDA" w:rsidP="006626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6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626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62664">
        <w:rPr>
          <w:rFonts w:ascii="Times New Roman" w:hAnsi="Times New Roman" w:cs="Times New Roman"/>
          <w:b/>
          <w:sz w:val="28"/>
          <w:szCs w:val="28"/>
        </w:rPr>
        <w:t>. Оценка эффективности использования имущества</w:t>
      </w:r>
    </w:p>
    <w:p w14:paraId="2B2BCA58" w14:textId="77777777" w:rsidR="00B82ABD" w:rsidRDefault="00B82AB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7AC252" w14:textId="65AF193E" w:rsidR="00E80489" w:rsidRDefault="00B82ABD" w:rsidP="00EC3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60" w:rsidRPr="001F6CCC">
        <w:rPr>
          <w:rFonts w:ascii="Times New Roman" w:hAnsi="Times New Roman" w:cs="Times New Roman"/>
          <w:sz w:val="28"/>
          <w:szCs w:val="28"/>
        </w:rPr>
        <w:t xml:space="preserve">. </w:t>
      </w:r>
      <w:r w:rsidR="00EC3CAB">
        <w:rPr>
          <w:rFonts w:ascii="Times New Roman" w:hAnsi="Times New Roman" w:cs="Times New Roman"/>
          <w:sz w:val="28"/>
          <w:szCs w:val="28"/>
        </w:rPr>
        <w:t>Администрация Новского сельского поселения</w:t>
      </w:r>
      <w:r w:rsidR="00EC3CAB" w:rsidRPr="00EF3D2A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8558E1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</w:t>
      </w:r>
      <w:r w:rsidR="00EC3CAB">
        <w:rPr>
          <w:rFonts w:ascii="Times New Roman" w:hAnsi="Times New Roman" w:cs="Times New Roman"/>
          <w:sz w:val="28"/>
          <w:szCs w:val="28"/>
        </w:rPr>
        <w:t xml:space="preserve"> комиссии не </w:t>
      </w:r>
      <w:r w:rsidR="00952CED">
        <w:rPr>
          <w:rFonts w:ascii="Times New Roman" w:hAnsi="Times New Roman" w:cs="Times New Roman"/>
          <w:sz w:val="28"/>
          <w:szCs w:val="28"/>
        </w:rPr>
        <w:t xml:space="preserve"> позднее 1 июня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EC3CAB">
        <w:rPr>
          <w:rFonts w:ascii="Times New Roman" w:hAnsi="Times New Roman" w:cs="Times New Roman"/>
          <w:sz w:val="28"/>
          <w:szCs w:val="28"/>
        </w:rPr>
        <w:t xml:space="preserve"> по вопросу:</w:t>
      </w:r>
    </w:p>
    <w:p w14:paraId="33259335" w14:textId="00EE799F" w:rsidR="00E80489" w:rsidRDefault="00E80489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 w:rsidR="00662664">
        <w:rPr>
          <w:rFonts w:ascii="Times New Roman" w:hAnsi="Times New Roman" w:cs="Times New Roman"/>
          <w:sz w:val="28"/>
          <w:szCs w:val="28"/>
        </w:rPr>
        <w:t xml:space="preserve">анализ и выработку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 о возможных направлениях использования имущества, в том числе </w:t>
      </w:r>
      <w:r w:rsidR="00662664">
        <w:rPr>
          <w:rFonts w:ascii="Times New Roman" w:hAnsi="Times New Roman" w:cs="Times New Roman"/>
          <w:sz w:val="28"/>
          <w:szCs w:val="28"/>
        </w:rPr>
        <w:t xml:space="preserve">о 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включении выявленного </w:t>
      </w:r>
      <w:r w:rsidR="008F1157">
        <w:rPr>
          <w:rFonts w:ascii="Times New Roman" w:hAnsi="Times New Roman" w:cs="Times New Roman"/>
          <w:sz w:val="28"/>
          <w:szCs w:val="28"/>
        </w:rPr>
        <w:t xml:space="preserve">неэффективно используемого </w:t>
      </w:r>
      <w:r w:rsidR="004C1EDA" w:rsidRPr="004C1EDA">
        <w:rPr>
          <w:rFonts w:ascii="Times New Roman" w:hAnsi="Times New Roman" w:cs="Times New Roman"/>
          <w:sz w:val="28"/>
          <w:szCs w:val="28"/>
        </w:rPr>
        <w:t>имущества в перечни имущества</w:t>
      </w:r>
      <w:r w:rsidR="00EC3CAB">
        <w:rPr>
          <w:rFonts w:ascii="Times New Roman" w:hAnsi="Times New Roman" w:cs="Times New Roman"/>
          <w:sz w:val="28"/>
          <w:szCs w:val="28"/>
        </w:rPr>
        <w:t>.</w:t>
      </w:r>
    </w:p>
    <w:p w14:paraId="54E5E600" w14:textId="7527DFA2" w:rsidR="002C7C5D" w:rsidRDefault="00EC3CAB">
      <w:pPr>
        <w:rPr>
          <w:rFonts w:ascii="Times New Roman" w:hAnsi="Times New Roman" w:cs="Times New Roman"/>
          <w:sz w:val="28"/>
          <w:szCs w:val="28"/>
        </w:rPr>
        <w:sectPr w:rsidR="002C7C5D" w:rsidSect="00A66EB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FFC37" w14:textId="0513114D" w:rsidR="002C7C5D" w:rsidRDefault="002C7C5D" w:rsidP="00BD52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D778CDD" w14:textId="77777777" w:rsidR="00772A0B" w:rsidRPr="00441D9C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1D9C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41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4394"/>
      </w:tblGrid>
      <w:tr w:rsidR="00772A0B" w14:paraId="2DCDFFEC" w14:textId="77777777" w:rsidTr="00D8502F">
        <w:tc>
          <w:tcPr>
            <w:tcW w:w="10456" w:type="dxa"/>
            <w:gridSpan w:val="2"/>
          </w:tcPr>
          <w:p w14:paraId="6E63E80D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70">
              <w:rPr>
                <w:rFonts w:ascii="Times New Roman" w:hAnsi="Times New Roman" w:cs="Times New Roman"/>
                <w:sz w:val="28"/>
                <w:szCs w:val="28"/>
              </w:rPr>
              <w:t xml:space="preserve"> здания, помещения</w:t>
            </w:r>
          </w:p>
        </w:tc>
        <w:tc>
          <w:tcPr>
            <w:tcW w:w="4394" w:type="dxa"/>
          </w:tcPr>
          <w:p w14:paraId="09CA3EF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2EDEA0DD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14:paraId="285B24B7" w14:textId="77777777" w:rsidTr="00D8502F">
        <w:trPr>
          <w:trHeight w:val="480"/>
        </w:trPr>
        <w:tc>
          <w:tcPr>
            <w:tcW w:w="5211" w:type="dxa"/>
            <w:vMerge w:val="restart"/>
          </w:tcPr>
          <w:p w14:paraId="52DFDF11" w14:textId="07C7C1DC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</w:t>
            </w:r>
            <w:r w:rsidR="003357C3">
              <w:rPr>
                <w:rFonts w:ascii="Times New Roman" w:hAnsi="Times New Roman" w:cs="Times New Roman"/>
                <w:sz w:val="28"/>
                <w:szCs w:val="28"/>
              </w:rPr>
              <w:t>администрации Приволжского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0D07AC">
              <w:rPr>
                <w:rFonts w:ascii="Times New Roman" w:hAnsi="Times New Roman" w:cs="Times New Roman"/>
                <w:sz w:val="28"/>
                <w:szCs w:val="28"/>
              </w:rPr>
              <w:t>переданная в пользование третьим лицам по договорам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безвозмездного пользования</w:t>
            </w:r>
          </w:p>
        </w:tc>
        <w:tc>
          <w:tcPr>
            <w:tcW w:w="5245" w:type="dxa"/>
          </w:tcPr>
          <w:p w14:paraId="717D8350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14:paraId="772382B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14:paraId="30DA276C" w14:textId="77777777" w:rsidTr="00D8502F">
        <w:trPr>
          <w:trHeight w:val="405"/>
        </w:trPr>
        <w:tc>
          <w:tcPr>
            <w:tcW w:w="5211" w:type="dxa"/>
            <w:vMerge/>
          </w:tcPr>
          <w:p w14:paraId="4B9C3FC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483B3E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14:paraId="221593F7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2A0B" w14:paraId="4CF5C55A" w14:textId="77777777" w:rsidTr="00D8502F">
        <w:trPr>
          <w:trHeight w:val="203"/>
        </w:trPr>
        <w:tc>
          <w:tcPr>
            <w:tcW w:w="5211" w:type="dxa"/>
            <w:vMerge/>
          </w:tcPr>
          <w:p w14:paraId="3C273905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C3460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14:paraId="2962C394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2A0B" w14:paraId="50C3E4E3" w14:textId="77777777" w:rsidTr="00D8502F">
        <w:trPr>
          <w:trHeight w:val="202"/>
        </w:trPr>
        <w:tc>
          <w:tcPr>
            <w:tcW w:w="5211" w:type="dxa"/>
            <w:vMerge/>
          </w:tcPr>
          <w:p w14:paraId="0BA0FD9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2C5E6C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14:paraId="532F184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2A0B" w14:paraId="5F170A09" w14:textId="77777777" w:rsidTr="00D8502F">
        <w:trPr>
          <w:trHeight w:val="398"/>
        </w:trPr>
        <w:tc>
          <w:tcPr>
            <w:tcW w:w="5211" w:type="dxa"/>
            <w:vMerge/>
          </w:tcPr>
          <w:p w14:paraId="0630CB0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E9C155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14:paraId="5AAAA20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2A0B" w14:paraId="4A29C86E" w14:textId="77777777" w:rsidTr="00D8502F">
        <w:trPr>
          <w:trHeight w:val="397"/>
        </w:trPr>
        <w:tc>
          <w:tcPr>
            <w:tcW w:w="5211" w:type="dxa"/>
            <w:vMerge/>
          </w:tcPr>
          <w:p w14:paraId="11E8E226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388E58" w14:textId="77777777"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14:paraId="4AB984D5" w14:textId="77777777"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14:paraId="3FFAF0C3" w14:textId="77777777" w:rsidR="00772A0B" w:rsidRDefault="00772A0B" w:rsidP="007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*Площадь помещений общего пользования: </w:t>
      </w:r>
      <w:r w:rsidRPr="005671C7">
        <w:rPr>
          <w:rFonts w:ascii="Times New Roman" w:hAnsi="Times New Roman" w:cs="Times New Roman"/>
          <w:sz w:val="24"/>
          <w:szCs w:val="24"/>
        </w:rPr>
        <w:t>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1C7">
        <w:rPr>
          <w:rFonts w:ascii="Times New Roman" w:hAnsi="Times New Roman" w:cs="Times New Roman"/>
          <w:sz w:val="24"/>
          <w:szCs w:val="24"/>
        </w:rPr>
        <w:t>оборудования и инженерных сетей</w:t>
      </w:r>
      <w:r>
        <w:rPr>
          <w:rFonts w:ascii="Times New Roman" w:hAnsi="Times New Roman" w:cs="Times New Roman"/>
          <w:sz w:val="24"/>
          <w:szCs w:val="24"/>
        </w:rPr>
        <w:t>, включается в общий расчет как используемая площадь</w:t>
      </w:r>
    </w:p>
    <w:p w14:paraId="18F349A6" w14:textId="77777777" w:rsidR="00772A0B" w:rsidRPr="000D07AC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D32DB" w14:textId="0E1264D3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7AC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rFonts w:ascii="Times New Roman" w:hAnsi="Times New Roman" w:cs="Times New Roman"/>
          <w:sz w:val="28"/>
          <w:szCs w:val="28"/>
        </w:rPr>
        <w:t xml:space="preserve">(часть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 w:rsidR="008F1157"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3A74D553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м;</w:t>
      </w:r>
    </w:p>
    <w:p w14:paraId="2F289BDB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или равна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м, но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500 кв. м;</w:t>
      </w:r>
    </w:p>
    <w:p w14:paraId="43EFFE12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 более или равна 500 кв. м.</w:t>
      </w:r>
    </w:p>
    <w:p w14:paraId="68F2C663" w14:textId="77777777" w:rsidR="00772A0B" w:rsidRDefault="00772A0B" w:rsidP="00772A0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4FCF03" w14:textId="727E37D9"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57717" w14:textId="77777777"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Факторы коммерческого использования здания, помещения»</w:t>
      </w:r>
    </w:p>
    <w:p w14:paraId="3C30D7B3" w14:textId="716E2AA0" w:rsidR="0007069F" w:rsidRPr="0007069F" w:rsidRDefault="0007069F" w:rsidP="0007069F">
      <w:pPr>
        <w:pStyle w:val="a3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>В случае, если арендатором является самозанятый гражданин, субъект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772A0B" w:rsidRPr="008558E1" w14:paraId="55A73C76" w14:textId="77777777" w:rsidTr="00D8502F">
        <w:trPr>
          <w:jc w:val="center"/>
        </w:trPr>
        <w:tc>
          <w:tcPr>
            <w:tcW w:w="10348" w:type="dxa"/>
            <w:gridSpan w:val="2"/>
          </w:tcPr>
          <w:p w14:paraId="2D766E65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375E5A5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14:paraId="4CF7B35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772A0B" w:rsidRPr="008558E1" w14:paraId="361D1D1C" w14:textId="77777777" w:rsidTr="0007069F">
        <w:trPr>
          <w:trHeight w:val="519"/>
          <w:jc w:val="center"/>
        </w:trPr>
        <w:tc>
          <w:tcPr>
            <w:tcW w:w="2568" w:type="dxa"/>
            <w:vMerge w:val="restart"/>
          </w:tcPr>
          <w:p w14:paraId="0BC7556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Условия аренды</w:t>
            </w:r>
          </w:p>
        </w:tc>
        <w:tc>
          <w:tcPr>
            <w:tcW w:w="7780" w:type="dxa"/>
          </w:tcPr>
          <w:p w14:paraId="7923544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Включен в перечень имущества для субъектов МСП</w:t>
            </w:r>
          </w:p>
        </w:tc>
        <w:tc>
          <w:tcPr>
            <w:tcW w:w="4394" w:type="dxa"/>
          </w:tcPr>
          <w:p w14:paraId="5B646900" w14:textId="72B298F0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5CBCBE4C" w14:textId="77777777" w:rsidTr="0007069F">
        <w:trPr>
          <w:trHeight w:val="427"/>
          <w:jc w:val="center"/>
        </w:trPr>
        <w:tc>
          <w:tcPr>
            <w:tcW w:w="2568" w:type="dxa"/>
            <w:vMerge/>
          </w:tcPr>
          <w:p w14:paraId="15F29B88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17457A8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Не включен в перечень имущества для субъектов МСП</w:t>
            </w:r>
          </w:p>
        </w:tc>
        <w:tc>
          <w:tcPr>
            <w:tcW w:w="4394" w:type="dxa"/>
          </w:tcPr>
          <w:p w14:paraId="5F79BFB7" w14:textId="57F25F82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01A617F7" w14:textId="77777777" w:rsidTr="0007069F">
        <w:trPr>
          <w:trHeight w:val="405"/>
          <w:jc w:val="center"/>
        </w:trPr>
        <w:tc>
          <w:tcPr>
            <w:tcW w:w="2568" w:type="dxa"/>
            <w:vMerge w:val="restart"/>
          </w:tcPr>
          <w:p w14:paraId="4FDD5C40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7A28D9A4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14:paraId="0C3252FB" w14:textId="48A2286C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626394AC" w14:textId="77777777" w:rsidTr="0007069F">
        <w:trPr>
          <w:trHeight w:val="425"/>
          <w:jc w:val="center"/>
        </w:trPr>
        <w:tc>
          <w:tcPr>
            <w:tcW w:w="2568" w:type="dxa"/>
            <w:vMerge/>
          </w:tcPr>
          <w:p w14:paraId="5BF21BB9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721E5C80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14:paraId="11CF8D12" w14:textId="0FF58D2E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386FA40B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14B7FF9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6879461A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14:paraId="0F833AB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2A0B" w:rsidRPr="008558E1" w14:paraId="7F2D45D6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2DF50A9F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2CA53A5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59BB3D58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A0B" w:rsidRPr="008558E1" w14:paraId="38B224B2" w14:textId="77777777" w:rsidTr="0007069F">
        <w:trPr>
          <w:trHeight w:val="715"/>
          <w:jc w:val="center"/>
        </w:trPr>
        <w:tc>
          <w:tcPr>
            <w:tcW w:w="2568" w:type="dxa"/>
            <w:vMerge/>
          </w:tcPr>
          <w:p w14:paraId="06DD2007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6C2254A1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7C158524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A1C291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E4819" w14:textId="52FCFD3B" w:rsidR="0007069F" w:rsidRDefault="0007069F" w:rsidP="000706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EFDB0A" w14:textId="3EFFEA87" w:rsidR="0007069F" w:rsidRPr="0007069F" w:rsidRDefault="0007069F" w:rsidP="0007069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 xml:space="preserve">В случае, если арендатором является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не являющееся самозанятым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>,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07069F" w:rsidRPr="008558E1" w14:paraId="1D9BC9EE" w14:textId="77777777" w:rsidTr="00D8502F">
        <w:trPr>
          <w:jc w:val="center"/>
        </w:trPr>
        <w:tc>
          <w:tcPr>
            <w:tcW w:w="10348" w:type="dxa"/>
            <w:gridSpan w:val="2"/>
          </w:tcPr>
          <w:p w14:paraId="64B2ECE4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F36D400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14:paraId="356FD06E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07069F" w:rsidRPr="008558E1" w14:paraId="305B7E79" w14:textId="77777777" w:rsidTr="0007069F">
        <w:trPr>
          <w:trHeight w:val="425"/>
          <w:jc w:val="center"/>
        </w:trPr>
        <w:tc>
          <w:tcPr>
            <w:tcW w:w="2568" w:type="dxa"/>
            <w:vMerge w:val="restart"/>
          </w:tcPr>
          <w:p w14:paraId="71EDE113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4DE0798E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14:paraId="37A42CE7" w14:textId="5A35DE4C" w:rsidR="0007069F" w:rsidRPr="008558E1" w:rsidRDefault="00440532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14:paraId="23A92BD9" w14:textId="77777777" w:rsidTr="0007069F">
        <w:trPr>
          <w:trHeight w:val="403"/>
          <w:jc w:val="center"/>
        </w:trPr>
        <w:tc>
          <w:tcPr>
            <w:tcW w:w="2568" w:type="dxa"/>
            <w:vMerge/>
          </w:tcPr>
          <w:p w14:paraId="410FB8A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132BD090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14:paraId="12ECDB63" w14:textId="2ECF0A73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069F" w:rsidRPr="008558E1" w14:paraId="59909E85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C03F73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2F304C4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14:paraId="6AEB2252" w14:textId="5F9DF97A" w:rsidR="0007069F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14:paraId="62E09988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1C1E428A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4FEB6307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1442D48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069F" w:rsidRPr="008558E1" w14:paraId="5A93CB97" w14:textId="77777777" w:rsidTr="0007069F">
        <w:trPr>
          <w:trHeight w:val="704"/>
          <w:jc w:val="center"/>
        </w:trPr>
        <w:tc>
          <w:tcPr>
            <w:tcW w:w="2568" w:type="dxa"/>
            <w:vMerge/>
          </w:tcPr>
          <w:p w14:paraId="5D6EE9B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0309269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111A342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5009C6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D627" w14:textId="1618C998" w:rsidR="00772A0B" w:rsidRPr="000D07AC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14:paraId="6B93E0DA" w14:textId="122D5459" w:rsidR="00772A0B" w:rsidRPr="00E31865" w:rsidRDefault="0007069F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A0B">
        <w:rPr>
          <w:rFonts w:ascii="Times New Roman" w:hAnsi="Times New Roman" w:cs="Times New Roman"/>
          <w:sz w:val="28"/>
          <w:szCs w:val="28"/>
        </w:rPr>
        <w:t>0 баллов и менее.</w:t>
      </w:r>
    </w:p>
    <w:p w14:paraId="23260B7A" w14:textId="77777777" w:rsidR="00772A0B" w:rsidRDefault="00772A0B" w:rsidP="00772A0B">
      <w:r>
        <w:br w:type="page"/>
      </w:r>
    </w:p>
    <w:p w14:paraId="2001909C" w14:textId="70098543" w:rsidR="008F1157" w:rsidRPr="00BD52C5" w:rsidRDefault="008F1157" w:rsidP="008F115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803E" w14:textId="77777777" w:rsidR="008F1157" w:rsidRPr="005E3775" w:rsidRDefault="008F1157" w:rsidP="008F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 xml:space="preserve">Показатель «Загруженность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8F1157" w14:paraId="3FB840FC" w14:textId="77777777" w:rsidTr="00A02CC5">
        <w:trPr>
          <w:trHeight w:val="551"/>
          <w:jc w:val="center"/>
        </w:trPr>
        <w:tc>
          <w:tcPr>
            <w:tcW w:w="10348" w:type="dxa"/>
            <w:gridSpan w:val="2"/>
          </w:tcPr>
          <w:p w14:paraId="0EE5C6FC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14:paraId="200F59C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07F43C41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8F1157" w14:paraId="3930FE6F" w14:textId="77777777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14:paraId="1AA1E64E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день</w:t>
            </w:r>
          </w:p>
          <w:p w14:paraId="500D013F" w14:textId="77777777" w:rsidR="008F1157" w:rsidRPr="00FF5AA2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(средняя продолжительность занятия или мероприятия (часов) </w:t>
            </w:r>
            <w:r w:rsidRPr="00FF5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или мероприятий (единиц)</w:t>
            </w:r>
          </w:p>
        </w:tc>
        <w:tc>
          <w:tcPr>
            <w:tcW w:w="5245" w:type="dxa"/>
          </w:tcPr>
          <w:p w14:paraId="1DF5AF98" w14:textId="384A5E9D"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 и более</w:t>
            </w:r>
          </w:p>
        </w:tc>
        <w:tc>
          <w:tcPr>
            <w:tcW w:w="4394" w:type="dxa"/>
          </w:tcPr>
          <w:p w14:paraId="755E2EA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14:paraId="0ED4FA09" w14:textId="77777777" w:rsidTr="00A02CC5">
        <w:trPr>
          <w:trHeight w:val="461"/>
          <w:jc w:val="center"/>
        </w:trPr>
        <w:tc>
          <w:tcPr>
            <w:tcW w:w="5103" w:type="dxa"/>
            <w:vMerge/>
          </w:tcPr>
          <w:p w14:paraId="279DB7AD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C2908" w14:textId="05EF75A2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394" w:type="dxa"/>
          </w:tcPr>
          <w:p w14:paraId="49DF1928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157" w14:paraId="0B397FB2" w14:textId="77777777" w:rsidTr="00A02CC5">
        <w:trPr>
          <w:trHeight w:val="565"/>
          <w:jc w:val="center"/>
        </w:trPr>
        <w:tc>
          <w:tcPr>
            <w:tcW w:w="5103" w:type="dxa"/>
            <w:vMerge/>
          </w:tcPr>
          <w:p w14:paraId="1B88F154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EF6FC" w14:textId="31477FDB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94" w:type="dxa"/>
          </w:tcPr>
          <w:p w14:paraId="407608B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1157" w14:paraId="44AC55FE" w14:textId="77777777" w:rsidTr="00A02CC5">
        <w:trPr>
          <w:trHeight w:val="547"/>
          <w:jc w:val="center"/>
        </w:trPr>
        <w:tc>
          <w:tcPr>
            <w:tcW w:w="5103" w:type="dxa"/>
            <w:vMerge w:val="restart"/>
          </w:tcPr>
          <w:p w14:paraId="54CFAA84" w14:textId="213F6C8E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неделю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рабочих дней в неделю, в течение которых объект 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CD6F68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37C060" w14:textId="06C9091B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394" w:type="dxa"/>
          </w:tcPr>
          <w:p w14:paraId="2EDBE351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14:paraId="2892B524" w14:textId="77777777" w:rsidTr="00A02CC5">
        <w:trPr>
          <w:trHeight w:val="558"/>
          <w:jc w:val="center"/>
        </w:trPr>
        <w:tc>
          <w:tcPr>
            <w:tcW w:w="5103" w:type="dxa"/>
            <w:vMerge/>
          </w:tcPr>
          <w:p w14:paraId="226BDAA0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EEE70" w14:textId="60CB0FCC"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394" w:type="dxa"/>
          </w:tcPr>
          <w:p w14:paraId="37FE0F03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F3BF1C2" w14:textId="77777777"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6647C" w14:textId="43E99A3C" w:rsidR="008F1157" w:rsidRPr="000D07AC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14:paraId="4539CE0D" w14:textId="77777777"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A2">
        <w:rPr>
          <w:rFonts w:ascii="Times New Roman" w:hAnsi="Times New Roman" w:cs="Times New Roman"/>
          <w:sz w:val="28"/>
          <w:szCs w:val="28"/>
        </w:rPr>
        <w:t>70 баллов и менее.</w:t>
      </w:r>
    </w:p>
    <w:p w14:paraId="55A29CDE" w14:textId="77777777"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</w:p>
    <w:p w14:paraId="5A68C9D0" w14:textId="77777777"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60DE8C" w14:textId="73CEC91C"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157">
        <w:rPr>
          <w:rFonts w:ascii="Times New Roman" w:hAnsi="Times New Roman" w:cs="Times New Roman"/>
          <w:sz w:val="28"/>
          <w:szCs w:val="28"/>
        </w:rPr>
        <w:t>4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68ABB" w14:textId="77777777"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земельного участка»</w:t>
      </w:r>
    </w:p>
    <w:p w14:paraId="40B5FBAC" w14:textId="1B925A3E" w:rsidR="00440532" w:rsidRPr="008558E1" w:rsidRDefault="00440532" w:rsidP="008558E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hAnsi="Times New Roman" w:cs="Times New Roman"/>
          <w:sz w:val="28"/>
          <w:szCs w:val="28"/>
        </w:rPr>
        <w:t>В случае, если земельный участок закреплен за предприятием, учреждением: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772A0B" w14:paraId="34DCD914" w14:textId="77777777" w:rsidTr="00D8502F">
        <w:trPr>
          <w:jc w:val="center"/>
        </w:trPr>
        <w:tc>
          <w:tcPr>
            <w:tcW w:w="10348" w:type="dxa"/>
            <w:gridSpan w:val="2"/>
          </w:tcPr>
          <w:p w14:paraId="5F451B1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14:paraId="792D6EE3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5F03EE6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14:paraId="30789407" w14:textId="77777777" w:rsidTr="00D8502F">
        <w:trPr>
          <w:trHeight w:val="499"/>
          <w:jc w:val="center"/>
        </w:trPr>
        <w:tc>
          <w:tcPr>
            <w:tcW w:w="5103" w:type="dxa"/>
            <w:vMerge w:val="restart"/>
          </w:tcPr>
          <w:p w14:paraId="1780A5F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D6AC194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439118FE" w14:textId="09BE4FB3" w:rsidR="00772A0B" w:rsidRDefault="004B219C" w:rsidP="004B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14:paraId="680C2A00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1CD39C86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87B32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150B280D" w14:textId="6504323C"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14:paraId="2D8D6EAC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35B4337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26500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21D96F3E" w14:textId="6D080814"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427C0697" w14:textId="77777777" w:rsidR="00440532" w:rsidRDefault="00772A0B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5A545A5" w14:textId="69972E7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расположены </w:t>
      </w:r>
      <w:r w:rsidR="00440532"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здания, сооружения, объекты незавершенного строительства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площадь, необходимая для их эксплуатации</w:t>
      </w:r>
      <w:r w:rsidR="00440532" w:rsidRPr="00025065">
        <w:rPr>
          <w:rFonts w:ascii="Times New Roman" w:hAnsi="Times New Roman" w:cs="Times New Roman"/>
          <w:sz w:val="28"/>
          <w:szCs w:val="28"/>
        </w:rPr>
        <w:t>;</w:t>
      </w:r>
    </w:p>
    <w:p w14:paraId="7E058586" w14:textId="1A08B938" w:rsidR="00440532" w:rsidRDefault="004B219C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8F1157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D0CB9D9" w14:textId="77777777" w:rsidR="00772A0B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62B71" w14:textId="537556D8" w:rsidR="00440532" w:rsidRDefault="00440532" w:rsidP="008558E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CC5">
        <w:rPr>
          <w:rFonts w:ascii="Times New Roman" w:hAnsi="Times New Roman" w:cs="Times New Roman"/>
          <w:sz w:val="28"/>
          <w:szCs w:val="28"/>
        </w:rPr>
        <w:t xml:space="preserve">В случае, если земельный участок </w:t>
      </w:r>
      <w:r>
        <w:rPr>
          <w:rFonts w:ascii="Times New Roman" w:hAnsi="Times New Roman" w:cs="Times New Roman"/>
          <w:sz w:val="28"/>
          <w:szCs w:val="28"/>
        </w:rPr>
        <w:t>находится в казне публично-правового образования</w:t>
      </w:r>
      <w:r w:rsidRPr="00A02C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440532" w14:paraId="556F9659" w14:textId="77777777" w:rsidTr="00A02CC5">
        <w:trPr>
          <w:jc w:val="center"/>
        </w:trPr>
        <w:tc>
          <w:tcPr>
            <w:tcW w:w="10348" w:type="dxa"/>
            <w:gridSpan w:val="2"/>
          </w:tcPr>
          <w:p w14:paraId="137C918C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14:paraId="2CE85950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68B72767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440532" w14:paraId="59378F79" w14:textId="77777777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14:paraId="34E7BECE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98FC2F2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5B369D26" w14:textId="2727FB6E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0532" w14:paraId="6948FFF1" w14:textId="77777777" w:rsidTr="00A02CC5">
        <w:trPr>
          <w:trHeight w:val="430"/>
          <w:jc w:val="center"/>
        </w:trPr>
        <w:tc>
          <w:tcPr>
            <w:tcW w:w="5103" w:type="dxa"/>
            <w:vMerge/>
          </w:tcPr>
          <w:p w14:paraId="4387F889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5688F8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5CD16CD5" w14:textId="56F3A058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532" w14:paraId="06BD8826" w14:textId="77777777" w:rsidTr="00A02CC5">
        <w:trPr>
          <w:trHeight w:val="430"/>
          <w:jc w:val="center"/>
        </w:trPr>
        <w:tc>
          <w:tcPr>
            <w:tcW w:w="5103" w:type="dxa"/>
            <w:vMerge/>
          </w:tcPr>
          <w:p w14:paraId="308FB537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7D1B4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56A4AE3F" w14:textId="524EA828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A52FEFF" w14:textId="77777777" w:rsidR="00440532" w:rsidRDefault="00440532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4681C00" w14:textId="7B1749D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необходимая для 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государственной власти (органов местного самоуправления)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930B78E" w14:textId="1ED917B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зарезервированная для государственных (муниципальных) нужд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9A71835" w14:textId="77777777" w:rsidR="008558E1" w:rsidRPr="00DE47EC" w:rsidRDefault="008558E1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578358" w14:textId="77777777" w:rsidR="004B219C" w:rsidRPr="000D07AC" w:rsidRDefault="004B219C" w:rsidP="004B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6B15AA4F" w14:textId="02F020D0" w:rsidR="00772A0B" w:rsidRDefault="004B219C" w:rsidP="004B219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50 баллов.</w:t>
      </w:r>
      <w:r w:rsidR="0077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4E83F22" w14:textId="19312F34" w:rsidR="00C35079" w:rsidRPr="00BD52C5" w:rsidRDefault="00C35079" w:rsidP="00C35079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1AA6A" w14:textId="184029E0" w:rsidR="00AB4480" w:rsidRPr="00433800" w:rsidRDefault="00AB4480" w:rsidP="00BD52C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800">
        <w:rPr>
          <w:rFonts w:ascii="Times New Roman" w:hAnsi="Times New Roman" w:cs="Times New Roman"/>
          <w:b/>
          <w:sz w:val="28"/>
          <w:szCs w:val="28"/>
        </w:rPr>
        <w:t xml:space="preserve">Сводный отчет по оценке эффективности использования </w:t>
      </w:r>
      <w:r w:rsidR="00433800" w:rsidRPr="00433800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</w:t>
      </w:r>
      <w:r w:rsidR="003357C3" w:rsidRPr="00433800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</w:t>
      </w:r>
      <w:r w:rsidR="003357C3" w:rsidRPr="004338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том числе закрепленного за предприятиями, учреждениями</w:t>
      </w:r>
      <w:r w:rsidR="003357C3" w:rsidRPr="0043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8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2C5" w:rsidRPr="00433800">
        <w:rPr>
          <w:rFonts w:ascii="Times New Roman" w:hAnsi="Times New Roman" w:cs="Times New Roman"/>
          <w:b/>
          <w:sz w:val="28"/>
          <w:szCs w:val="28"/>
        </w:rPr>
        <w:t>____</w:t>
      </w:r>
      <w:r w:rsidRPr="0043380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82BD83B" w14:textId="4350B2FE" w:rsidR="002C7C5D" w:rsidRDefault="002C7C5D" w:rsidP="00AB4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2054"/>
        <w:gridCol w:w="2673"/>
        <w:gridCol w:w="1892"/>
        <w:gridCol w:w="1851"/>
        <w:gridCol w:w="1872"/>
        <w:gridCol w:w="1892"/>
        <w:gridCol w:w="1993"/>
      </w:tblGrid>
      <w:tr w:rsidR="002C7C5D" w:rsidRPr="00015478" w14:paraId="21AA8F30" w14:textId="77777777" w:rsidTr="000A555A">
        <w:trPr>
          <w:jc w:val="center"/>
        </w:trPr>
        <w:tc>
          <w:tcPr>
            <w:tcW w:w="689" w:type="dxa"/>
          </w:tcPr>
          <w:p w14:paraId="2BA03FB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4" w:type="dxa"/>
          </w:tcPr>
          <w:p w14:paraId="3DB82D90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Реестровый номер имущества</w:t>
            </w:r>
          </w:p>
        </w:tc>
        <w:tc>
          <w:tcPr>
            <w:tcW w:w="2673" w:type="dxa"/>
          </w:tcPr>
          <w:p w14:paraId="5DB8B2FF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60" w:type="dxa"/>
          </w:tcPr>
          <w:p w14:paraId="11B7B7A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«Использование здания, нежилого помещения»</w:t>
            </w:r>
          </w:p>
          <w:p w14:paraId="500C70E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1" w:type="dxa"/>
          </w:tcPr>
          <w:p w14:paraId="085450D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«Факторы коммерческого использования здания, нежилого помещения»</w:t>
            </w:r>
          </w:p>
          <w:p w14:paraId="25AD484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6" w:type="dxa"/>
          </w:tcPr>
          <w:p w14:paraId="03BAAA4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«Загруженность здания, нежилого помещения»</w:t>
            </w:r>
          </w:p>
          <w:p w14:paraId="2B23418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8" w:type="dxa"/>
          </w:tcPr>
          <w:p w14:paraId="0294D84B" w14:textId="3B4DDCCF" w:rsidR="002C7C5D" w:rsidRPr="00015478" w:rsidRDefault="00035D05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</w:t>
            </w:r>
            <w:r w:rsidR="002C7C5D" w:rsidRPr="0001547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участка»</w:t>
            </w:r>
          </w:p>
          <w:p w14:paraId="233A7456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719" w:type="dxa"/>
          </w:tcPr>
          <w:p w14:paraId="148DDED7" w14:textId="3F22E8E8" w:rsidR="002C7C5D" w:rsidRPr="00015478" w:rsidRDefault="002C7C5D" w:rsidP="006B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эффективности использования имущества</w:t>
            </w:r>
            <w:r w:rsidR="00320F9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 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/ неэффективно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C5D" w:rsidRPr="00015478" w14:paraId="07855338" w14:textId="77777777" w:rsidTr="000A555A">
        <w:trPr>
          <w:jc w:val="center"/>
        </w:trPr>
        <w:tc>
          <w:tcPr>
            <w:tcW w:w="689" w:type="dxa"/>
          </w:tcPr>
          <w:p w14:paraId="2743D6F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14:paraId="70999F5C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14:paraId="50837505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5E2D308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06ABCAF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14:paraId="07954ADC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05657C1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2156519A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2C7C5D" w:rsidRPr="00015478" w14:paraId="20CE54CE" w14:textId="77777777" w:rsidTr="000A555A">
        <w:trPr>
          <w:jc w:val="center"/>
        </w:trPr>
        <w:tc>
          <w:tcPr>
            <w:tcW w:w="689" w:type="dxa"/>
          </w:tcPr>
          <w:p w14:paraId="20D64FC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58BE72BB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14:paraId="1D44650D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14:paraId="63E55386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14:paraId="6FC23789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6" w:type="dxa"/>
          </w:tcPr>
          <w:p w14:paraId="08D96647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17356DAA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</w:tcPr>
          <w:p w14:paraId="77BCCB40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D5ED46B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7A07D746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19DA9770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71F052AA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  <w:sectPr w:rsidR="002C7C5D" w:rsidSect="0007069F">
          <w:pgSz w:w="16838" w:h="11906" w:orient="landscape"/>
          <w:pgMar w:top="1134" w:right="1134" w:bottom="566" w:left="993" w:header="708" w:footer="708" w:gutter="0"/>
          <w:cols w:space="708"/>
          <w:titlePg/>
          <w:docGrid w:linePitch="360"/>
        </w:sectPr>
      </w:pPr>
    </w:p>
    <w:p w14:paraId="75EA62CA" w14:textId="276BB3F9"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5079">
        <w:rPr>
          <w:rFonts w:ascii="Times New Roman" w:hAnsi="Times New Roman" w:cs="Times New Roman"/>
          <w:sz w:val="28"/>
          <w:szCs w:val="28"/>
        </w:rPr>
        <w:t>№ 6</w:t>
      </w:r>
    </w:p>
    <w:p w14:paraId="3BDCE967" w14:textId="60FE948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об объекте имущества</w:t>
      </w:r>
      <w:r w:rsidR="006B7470">
        <w:rPr>
          <w:rFonts w:ascii="Times New Roman" w:hAnsi="Times New Roman" w:cs="Times New Roman"/>
          <w:b/>
          <w:sz w:val="28"/>
          <w:szCs w:val="28"/>
        </w:rPr>
        <w:t>,</w:t>
      </w:r>
    </w:p>
    <w:p w14:paraId="468B06A3" w14:textId="06446ED7" w:rsidR="006B747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14:paraId="033D4ECB" w14:textId="2026C3ED" w:rsidR="006B7470" w:rsidRPr="008558E1" w:rsidRDefault="006B7470" w:rsidP="00F40B6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24F2DE60" w14:textId="2FA9C44C" w:rsidR="00F40B60" w:rsidRPr="00C7186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__________ (хозяйственного ведения или оперативного управления) за </w:t>
      </w:r>
      <w:r w:rsidR="00F40B60"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449C712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6D66A7DF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64307E8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2"/>
        <w:gridCol w:w="4394"/>
      </w:tblGrid>
      <w:tr w:rsidR="00F40B60" w:rsidRPr="005671C7" w14:paraId="6368E31F" w14:textId="77777777" w:rsidTr="00B82ABD">
        <w:tc>
          <w:tcPr>
            <w:tcW w:w="488" w:type="dxa"/>
          </w:tcPr>
          <w:p w14:paraId="2493065B" w14:textId="77777777" w:rsidR="00F40B60" w:rsidRPr="005671C7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376797F1" w14:textId="2BE28F25" w:rsidR="00F40B60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4394" w:type="dxa"/>
          </w:tcPr>
          <w:p w14:paraId="1C3CCBF3" w14:textId="77777777" w:rsidR="00F40B60" w:rsidRPr="005671C7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4808BA55" w14:textId="77777777" w:rsidTr="00B82ABD">
        <w:tc>
          <w:tcPr>
            <w:tcW w:w="488" w:type="dxa"/>
          </w:tcPr>
          <w:p w14:paraId="2F514C91" w14:textId="5F578BB2" w:rsidR="00035D05" w:rsidRPr="005671C7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14:paraId="5CF31AB6" w14:textId="2D9A5AC1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394" w:type="dxa"/>
          </w:tcPr>
          <w:p w14:paraId="75548F42" w14:textId="77777777" w:rsidR="00035D05" w:rsidRPr="005671C7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552425AE" w14:textId="77777777" w:rsidTr="00B82ABD">
        <w:tc>
          <w:tcPr>
            <w:tcW w:w="488" w:type="dxa"/>
          </w:tcPr>
          <w:p w14:paraId="27ED2B3D" w14:textId="3C971CA8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14:paraId="50A094E8" w14:textId="13FCABCD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394" w:type="dxa"/>
          </w:tcPr>
          <w:p w14:paraId="3B7D68A4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22377E70" w14:textId="77777777" w:rsidTr="00B82ABD">
        <w:tc>
          <w:tcPr>
            <w:tcW w:w="488" w:type="dxa"/>
          </w:tcPr>
          <w:p w14:paraId="7DB046B9" w14:textId="031C5193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14:paraId="6E963438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394" w:type="dxa"/>
          </w:tcPr>
          <w:p w14:paraId="135E42DB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6C58E917" w14:textId="77777777" w:rsidTr="00B82ABD">
        <w:tc>
          <w:tcPr>
            <w:tcW w:w="488" w:type="dxa"/>
          </w:tcPr>
          <w:p w14:paraId="45FA4EFA" w14:textId="66A47215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14:paraId="2EB4A0D1" w14:textId="394DE6B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394" w:type="dxa"/>
          </w:tcPr>
          <w:p w14:paraId="628A3D27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20E7E6A3" w14:textId="77777777" w:rsidTr="00B82ABD">
        <w:tc>
          <w:tcPr>
            <w:tcW w:w="488" w:type="dxa"/>
          </w:tcPr>
          <w:p w14:paraId="29F31516" w14:textId="60D5C6CF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14:paraId="6D7CBF09" w14:textId="729987F2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правоустанавливающего документа (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номер распорядительного документа,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</w:tcPr>
          <w:p w14:paraId="65B9B880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540F0197" w14:textId="77777777" w:rsidTr="00B82ABD">
        <w:tc>
          <w:tcPr>
            <w:tcW w:w="488" w:type="dxa"/>
          </w:tcPr>
          <w:p w14:paraId="7B87B069" w14:textId="17434F14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14:paraId="1F87AB00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кв. м </w:t>
            </w:r>
          </w:p>
        </w:tc>
        <w:tc>
          <w:tcPr>
            <w:tcW w:w="4394" w:type="dxa"/>
          </w:tcPr>
          <w:p w14:paraId="32B7E668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4362B2E4" w14:textId="77777777" w:rsidTr="00B82ABD">
        <w:tc>
          <w:tcPr>
            <w:tcW w:w="488" w:type="dxa"/>
          </w:tcPr>
          <w:p w14:paraId="57AEE50E" w14:textId="293E89AA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1"/>
            <w:bookmarkStart w:id="4" w:name="P187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14:paraId="6B9622A6" w14:textId="15376D5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 w:rsidR="006B7470"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79BC2EF7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0E5A7F57" w14:textId="77777777" w:rsidTr="00B82ABD">
        <w:tc>
          <w:tcPr>
            <w:tcW w:w="488" w:type="dxa"/>
          </w:tcPr>
          <w:p w14:paraId="3C75A3BA" w14:textId="6A44D269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14:paraId="0816FAAE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Количество арендаторов (пользователей)</w:t>
            </w:r>
          </w:p>
        </w:tc>
        <w:tc>
          <w:tcPr>
            <w:tcW w:w="4394" w:type="dxa"/>
          </w:tcPr>
          <w:p w14:paraId="749B8C19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10A64812" w14:textId="77777777" w:rsidTr="00B82ABD">
        <w:tc>
          <w:tcPr>
            <w:tcW w:w="488" w:type="dxa"/>
          </w:tcPr>
          <w:p w14:paraId="40D3E194" w14:textId="22EA7402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14:paraId="1B81D4B7" w14:textId="0A6A73E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Площадь свободных (неиспользуемых) помещений, кв. м</w:t>
            </w:r>
          </w:p>
        </w:tc>
        <w:tc>
          <w:tcPr>
            <w:tcW w:w="4394" w:type="dxa"/>
          </w:tcPr>
          <w:p w14:paraId="5ECA442C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06A71CAE" w14:textId="77777777" w:rsidTr="00B82ABD">
        <w:tc>
          <w:tcPr>
            <w:tcW w:w="488" w:type="dxa"/>
          </w:tcPr>
          <w:p w14:paraId="726519F7" w14:textId="6FC7F409" w:rsidR="00035D05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2" w:type="dxa"/>
          </w:tcPr>
          <w:p w14:paraId="2BA1FB30" w14:textId="278969D0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свободных (неиспользуемых) помещений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02E2DFE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3FDC50BE" w14:textId="77777777" w:rsidTr="00B82ABD">
        <w:tc>
          <w:tcPr>
            <w:tcW w:w="488" w:type="dxa"/>
          </w:tcPr>
          <w:p w14:paraId="3AB566E8" w14:textId="6BDCED46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14:paraId="5C39A646" w14:textId="7172EF3C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14:paraId="2AACBD06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26065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4"/>
      <w:bookmarkEnd w:id="5"/>
    </w:p>
    <w:p w14:paraId="1608AE3A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14:paraId="6610AF00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6923B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Руководитель организации (балансодержателя объекта):</w:t>
      </w:r>
    </w:p>
    <w:p w14:paraId="61F4A53E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14:paraId="01742421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(должность)           (подпись)               (Ф.И.О.)</w:t>
      </w:r>
    </w:p>
    <w:p w14:paraId="5F9AA8FA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51785B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Главный бухгалтер организации (балансодержателя объекта):</w:t>
      </w:r>
    </w:p>
    <w:p w14:paraId="0F8311D4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14:paraId="324FB288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 (должность)          (подпись)               (Ф.И.О.)</w:t>
      </w:r>
    </w:p>
    <w:p w14:paraId="3680CDF2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697BC8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E6A58" w14:textId="77777777" w:rsidR="00F40B60" w:rsidRPr="00C71860" w:rsidRDefault="00F40B60" w:rsidP="00F40B60">
      <w:pPr>
        <w:rPr>
          <w:rFonts w:ascii="Times New Roman" w:hAnsi="Times New Roman" w:cs="Times New Roman"/>
          <w:b/>
          <w:sz w:val="24"/>
          <w:szCs w:val="24"/>
        </w:rPr>
      </w:pPr>
      <w:r w:rsidRPr="00C718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027EC4" w14:textId="708F15F0"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35079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56A12C6D" w14:textId="77777777" w:rsidR="00F40B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14:paraId="66BAFF7A" w14:textId="77777777" w:rsidR="006B7470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14:paraId="2EE7C7B5" w14:textId="77777777" w:rsidR="006B7470" w:rsidRPr="00A02CC5" w:rsidRDefault="006B7470" w:rsidP="006B74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55D8517D" w14:textId="187D06F8" w:rsidR="006B7470" w:rsidRPr="00C71860" w:rsidRDefault="0043380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переданном муниципальному предприятию или учреждению</w:t>
      </w:r>
    </w:p>
    <w:p w14:paraId="00322B5E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FB6597E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3193EDEC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«__»</w:t>
      </w:r>
      <w:r w:rsidRPr="00C71860">
        <w:rPr>
          <w:rFonts w:ascii="Times New Roman" w:hAnsi="Times New Roman" w:cs="Times New Roman"/>
          <w:b/>
          <w:sz w:val="28"/>
          <w:szCs w:val="28"/>
        </w:rPr>
        <w:t xml:space="preserve"> _________ 20__ года</w:t>
      </w:r>
    </w:p>
    <w:p w14:paraId="131B52F9" w14:textId="77777777" w:rsidR="00F40B60" w:rsidRPr="00C71860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843"/>
        <w:gridCol w:w="4394"/>
      </w:tblGrid>
      <w:tr w:rsidR="00F40B60" w:rsidRPr="00C71860" w14:paraId="2F072785" w14:textId="77777777" w:rsidTr="00B82ABD">
        <w:tc>
          <w:tcPr>
            <w:tcW w:w="567" w:type="dxa"/>
          </w:tcPr>
          <w:p w14:paraId="1A4AE4F0" w14:textId="77777777" w:rsidR="00F40B60" w:rsidRPr="00C71860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3" w:type="dxa"/>
          </w:tcPr>
          <w:p w14:paraId="463D93CB" w14:textId="583ED8B7"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14:paraId="435BACF6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C71860" w14:paraId="32B237CB" w14:textId="77777777" w:rsidTr="00B82ABD">
        <w:tc>
          <w:tcPr>
            <w:tcW w:w="567" w:type="dxa"/>
          </w:tcPr>
          <w:p w14:paraId="6D524DB4" w14:textId="6C36E5B3" w:rsidR="00035D05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3" w:type="dxa"/>
          </w:tcPr>
          <w:p w14:paraId="097BD347" w14:textId="2F5E85C6"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6E64F905" w14:textId="77777777"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59EC3267" w14:textId="77777777" w:rsidTr="00B82ABD">
        <w:tc>
          <w:tcPr>
            <w:tcW w:w="567" w:type="dxa"/>
          </w:tcPr>
          <w:p w14:paraId="4083DE1A" w14:textId="3A18A80B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14:paraId="1DEC5B8C" w14:textId="190344D9" w:rsidR="00F40B60" w:rsidRPr="00C71860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4394" w:type="dxa"/>
          </w:tcPr>
          <w:p w14:paraId="0F80C402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7497A84B" w14:textId="77777777" w:rsidTr="00B82ABD">
        <w:tc>
          <w:tcPr>
            <w:tcW w:w="567" w:type="dxa"/>
          </w:tcPr>
          <w:p w14:paraId="555683AA" w14:textId="40CB819C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3" w:type="dxa"/>
          </w:tcPr>
          <w:p w14:paraId="73060053" w14:textId="0052CDC2" w:rsidR="00F40B60" w:rsidRPr="00C71860" w:rsidRDefault="00F40B60" w:rsidP="00B82ABD">
            <w:pPr>
              <w:pStyle w:val="ConsPlusNormal"/>
              <w:tabs>
                <w:tab w:val="left" w:pos="5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 w:rsidR="00B82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8475BC0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4D91A1A2" w14:textId="77777777" w:rsidTr="00B82ABD">
        <w:tc>
          <w:tcPr>
            <w:tcW w:w="567" w:type="dxa"/>
          </w:tcPr>
          <w:p w14:paraId="79203363" w14:textId="36F316DB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3" w:type="dxa"/>
          </w:tcPr>
          <w:p w14:paraId="63605DC4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394" w:type="dxa"/>
          </w:tcPr>
          <w:p w14:paraId="02FA0B56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36C35206" w14:textId="77777777" w:rsidTr="00B82ABD">
        <w:tc>
          <w:tcPr>
            <w:tcW w:w="567" w:type="dxa"/>
          </w:tcPr>
          <w:p w14:paraId="66F290F4" w14:textId="4591BDDC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3" w:type="dxa"/>
          </w:tcPr>
          <w:p w14:paraId="02AFCDF7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394" w:type="dxa"/>
          </w:tcPr>
          <w:p w14:paraId="2D7D30BB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12044469" w14:textId="77777777" w:rsidTr="00B82ABD">
        <w:tc>
          <w:tcPr>
            <w:tcW w:w="567" w:type="dxa"/>
          </w:tcPr>
          <w:p w14:paraId="7E2E83B9" w14:textId="02E53B5A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3" w:type="dxa"/>
          </w:tcPr>
          <w:p w14:paraId="59803E5A" w14:textId="7CF5DDB3" w:rsidR="00F40B60" w:rsidRPr="00C71860" w:rsidRDefault="006B747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27E4DD23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4F80D316" w14:textId="77777777" w:rsidTr="00B82ABD">
        <w:tc>
          <w:tcPr>
            <w:tcW w:w="567" w:type="dxa"/>
          </w:tcPr>
          <w:p w14:paraId="48C12891" w14:textId="384FE80F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3" w:type="dxa"/>
          </w:tcPr>
          <w:p w14:paraId="353E13E6" w14:textId="602924D3"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земельного участка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</w:tcPr>
          <w:p w14:paraId="298E3480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70" w:rsidRPr="005671C7" w14:paraId="3D9B91DF" w14:textId="77777777" w:rsidTr="006B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DD5" w14:textId="410C8C74" w:rsidR="006B7470" w:rsidRPr="005671C7" w:rsidRDefault="006B7470" w:rsidP="00A02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9E1" w14:textId="3EF1B9B2" w:rsidR="006B7470" w:rsidRPr="005671C7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повышению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BD" w14:textId="77777777" w:rsidR="006B7470" w:rsidRPr="005671C7" w:rsidRDefault="006B7470" w:rsidP="00A02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1F307" w14:textId="77777777"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14:paraId="1A8DF502" w14:textId="77777777" w:rsidR="006B7470" w:rsidRDefault="006B747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4FC674" w14:textId="4A58936D"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>______________________ ___________________ /______________________/     (должность)            (подпись)               (Ф.И.О.)</w:t>
      </w:r>
    </w:p>
    <w:p w14:paraId="567D4D45" w14:textId="77777777" w:rsidR="00F40B60" w:rsidRDefault="00F40B60" w:rsidP="00F40B60">
      <w:pPr>
        <w:rPr>
          <w:rFonts w:ascii="Times New Roman" w:hAnsi="Times New Roman" w:cs="Times New Roman"/>
          <w:sz w:val="24"/>
          <w:szCs w:val="24"/>
        </w:rPr>
      </w:pPr>
    </w:p>
    <w:sectPr w:rsidR="00F40B60" w:rsidSect="008558E1">
      <w:pgSz w:w="16838" w:h="11906" w:orient="landscape"/>
      <w:pgMar w:top="1418" w:right="1134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8AE6" w14:textId="77777777" w:rsidR="0037396D" w:rsidRDefault="0037396D" w:rsidP="00982A98">
      <w:pPr>
        <w:spacing w:after="0" w:line="240" w:lineRule="auto"/>
      </w:pPr>
      <w:r>
        <w:separator/>
      </w:r>
    </w:p>
  </w:endnote>
  <w:endnote w:type="continuationSeparator" w:id="0">
    <w:p w14:paraId="531F2FAC" w14:textId="77777777" w:rsidR="0037396D" w:rsidRDefault="0037396D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60DDB" w14:textId="77777777" w:rsidR="0037396D" w:rsidRDefault="0037396D" w:rsidP="00982A98">
      <w:pPr>
        <w:spacing w:after="0" w:line="240" w:lineRule="auto"/>
      </w:pPr>
      <w:r>
        <w:separator/>
      </w:r>
    </w:p>
  </w:footnote>
  <w:footnote w:type="continuationSeparator" w:id="0">
    <w:p w14:paraId="765F92FE" w14:textId="77777777" w:rsidR="0037396D" w:rsidRDefault="0037396D" w:rsidP="00982A98">
      <w:pPr>
        <w:spacing w:after="0" w:line="240" w:lineRule="auto"/>
      </w:pPr>
      <w:r>
        <w:continuationSeparator/>
      </w:r>
    </w:p>
  </w:footnote>
  <w:footnote w:id="1">
    <w:p w14:paraId="0D8E484E" w14:textId="39559F75" w:rsidR="00320F98" w:rsidRPr="00320F98" w:rsidRDefault="00320F98">
      <w:pPr>
        <w:pStyle w:val="ac"/>
      </w:pPr>
      <w:r>
        <w:rPr>
          <w:rStyle w:val="ae"/>
        </w:rPr>
        <w:footnoteRef/>
      </w:r>
      <w:r>
        <w:t xml:space="preserve"> В случае, если </w:t>
      </w:r>
      <w:r w:rsidRPr="008558E1">
        <w:t xml:space="preserve">значение одного или нескольких показателей соответствует значениям, при которых объект признается неэффективно используемым, указывается – </w:t>
      </w:r>
      <w:r>
        <w:t>«</w:t>
      </w:r>
      <w:r w:rsidRPr="008558E1">
        <w:t>неэффективно используется</w:t>
      </w:r>
      <w:r>
        <w:t>»</w:t>
      </w:r>
      <w:r w:rsidRPr="008558E1">
        <w:t xml:space="preserve">, в остальных случаях указывается – </w:t>
      </w:r>
      <w:r>
        <w:t>«</w:t>
      </w:r>
      <w:r w:rsidRPr="008558E1">
        <w:t>эффективно используется</w:t>
      </w:r>
      <w:r>
        <w:t>»</w:t>
      </w:r>
    </w:p>
  </w:footnote>
  <w:footnote w:id="2">
    <w:p w14:paraId="16025592" w14:textId="77777777" w:rsidR="006B7470" w:rsidRPr="00035D05" w:rsidRDefault="006B7470" w:rsidP="006B7470">
      <w:pPr>
        <w:pStyle w:val="ac"/>
        <w:rPr>
          <w:rFonts w:ascii="Times New Roman" w:hAnsi="Times New Roman" w:cs="Times New Roman"/>
        </w:rPr>
      </w:pPr>
      <w:r w:rsidRPr="00BD52C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B976B6">
        <w:rPr>
          <w:rFonts w:ascii="Times New Roman" w:hAnsi="Times New Roman" w:cs="Times New Roman"/>
          <w:sz w:val="24"/>
          <w:szCs w:val="24"/>
        </w:rPr>
        <w:t xml:space="preserve"> </w:t>
      </w:r>
      <w:r w:rsidRPr="00035D05">
        <w:rPr>
          <w:rFonts w:ascii="Times New Roman" w:hAnsi="Times New Roman" w:cs="Times New Roman"/>
        </w:rPr>
        <w:t>Указывается в отношении имущества, з</w:t>
      </w:r>
      <w:r>
        <w:rPr>
          <w:rFonts w:ascii="Times New Roman" w:hAnsi="Times New Roman" w:cs="Times New Roman"/>
        </w:rPr>
        <w:t>акрепленного за предприятия</w:t>
      </w:r>
      <w:r w:rsidRPr="00035D05">
        <w:rPr>
          <w:rFonts w:ascii="Times New Roman" w:hAnsi="Times New Roman" w:cs="Times New Roman"/>
        </w:rPr>
        <w:t>ми, учреждениями</w:t>
      </w:r>
    </w:p>
  </w:footnote>
  <w:footnote w:id="3">
    <w:p w14:paraId="5DAD290D" w14:textId="4098AC7F" w:rsidR="00D8502F" w:rsidRPr="00035D05" w:rsidRDefault="00D8502F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(состояни</w:t>
      </w:r>
      <w:r>
        <w:rPr>
          <w:rFonts w:ascii="Times New Roman" w:hAnsi="Times New Roman" w:cs="Times New Roman"/>
        </w:rPr>
        <w:t>е имущества, 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конструктивные особенностей, режим</w:t>
      </w:r>
      <w:r w:rsidRPr="00035D05">
        <w:rPr>
          <w:rFonts w:ascii="Times New Roman" w:hAnsi="Times New Roman" w:cs="Times New Roman"/>
        </w:rPr>
        <w:t xml:space="preserve"> использования территорий</w:t>
      </w:r>
      <w:r>
        <w:rPr>
          <w:rFonts w:ascii="Times New Roman" w:hAnsi="Times New Roman" w:cs="Times New Roman"/>
        </w:rPr>
        <w:t xml:space="preserve"> и иное)</w:t>
      </w:r>
    </w:p>
  </w:footnote>
  <w:footnote w:id="4">
    <w:p w14:paraId="25769F13" w14:textId="15DC7482" w:rsidR="00D8502F" w:rsidRDefault="00D8502F">
      <w:pPr>
        <w:pStyle w:val="ac"/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</w:t>
      </w:r>
      <w:r>
        <w:rPr>
          <w:rFonts w:ascii="Times New Roman" w:hAnsi="Times New Roman" w:cs="Times New Roman"/>
        </w:rPr>
        <w:t>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наличие подъездных путей и иное)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E826" w14:textId="3DFC1DAD" w:rsidR="00D8502F" w:rsidRDefault="00D8502F" w:rsidP="00482141">
    <w:pPr>
      <w:pStyle w:val="a8"/>
    </w:pPr>
  </w:p>
  <w:p w14:paraId="6B52C255" w14:textId="77777777" w:rsidR="00D8502F" w:rsidRDefault="00D850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32B26"/>
    <w:rsid w:val="00034A4A"/>
    <w:rsid w:val="00035D05"/>
    <w:rsid w:val="00057A10"/>
    <w:rsid w:val="0007069F"/>
    <w:rsid w:val="000846AD"/>
    <w:rsid w:val="000A555A"/>
    <w:rsid w:val="000B3E44"/>
    <w:rsid w:val="000F15F1"/>
    <w:rsid w:val="000F73F0"/>
    <w:rsid w:val="00112B1D"/>
    <w:rsid w:val="00115D8B"/>
    <w:rsid w:val="00116635"/>
    <w:rsid w:val="00124AC9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D2B1A"/>
    <w:rsid w:val="001D5BA8"/>
    <w:rsid w:val="001D6DE5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70161"/>
    <w:rsid w:val="00285F42"/>
    <w:rsid w:val="00292992"/>
    <w:rsid w:val="002B0AB4"/>
    <w:rsid w:val="002B4EFE"/>
    <w:rsid w:val="002B6848"/>
    <w:rsid w:val="002C7C5D"/>
    <w:rsid w:val="002D4B44"/>
    <w:rsid w:val="002F1534"/>
    <w:rsid w:val="00320F98"/>
    <w:rsid w:val="00321FE9"/>
    <w:rsid w:val="00325151"/>
    <w:rsid w:val="00332509"/>
    <w:rsid w:val="003357C3"/>
    <w:rsid w:val="0034157C"/>
    <w:rsid w:val="00341D40"/>
    <w:rsid w:val="003615B5"/>
    <w:rsid w:val="0037396D"/>
    <w:rsid w:val="00384353"/>
    <w:rsid w:val="00387E31"/>
    <w:rsid w:val="003953E0"/>
    <w:rsid w:val="003A071F"/>
    <w:rsid w:val="003A16DC"/>
    <w:rsid w:val="003A1E93"/>
    <w:rsid w:val="003B61B0"/>
    <w:rsid w:val="003F1E5F"/>
    <w:rsid w:val="00427F33"/>
    <w:rsid w:val="00433800"/>
    <w:rsid w:val="00440087"/>
    <w:rsid w:val="00440532"/>
    <w:rsid w:val="00447F57"/>
    <w:rsid w:val="00467AB5"/>
    <w:rsid w:val="00480202"/>
    <w:rsid w:val="00482141"/>
    <w:rsid w:val="004A3F75"/>
    <w:rsid w:val="004A5049"/>
    <w:rsid w:val="004B219C"/>
    <w:rsid w:val="004C1EDA"/>
    <w:rsid w:val="004D1601"/>
    <w:rsid w:val="004D58D8"/>
    <w:rsid w:val="004E5B91"/>
    <w:rsid w:val="004F0781"/>
    <w:rsid w:val="004F32AE"/>
    <w:rsid w:val="004F60E9"/>
    <w:rsid w:val="005014E6"/>
    <w:rsid w:val="00504750"/>
    <w:rsid w:val="00515485"/>
    <w:rsid w:val="005231EC"/>
    <w:rsid w:val="00531BBF"/>
    <w:rsid w:val="005320E0"/>
    <w:rsid w:val="00532C93"/>
    <w:rsid w:val="00537420"/>
    <w:rsid w:val="00565D10"/>
    <w:rsid w:val="00566D70"/>
    <w:rsid w:val="00574AAA"/>
    <w:rsid w:val="005B044D"/>
    <w:rsid w:val="005B3F59"/>
    <w:rsid w:val="005E7675"/>
    <w:rsid w:val="00600833"/>
    <w:rsid w:val="00602795"/>
    <w:rsid w:val="006111C9"/>
    <w:rsid w:val="0061521D"/>
    <w:rsid w:val="006173AA"/>
    <w:rsid w:val="00622AB3"/>
    <w:rsid w:val="00652239"/>
    <w:rsid w:val="00655BF7"/>
    <w:rsid w:val="00657171"/>
    <w:rsid w:val="00662664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5E4B"/>
    <w:rsid w:val="007F0FFB"/>
    <w:rsid w:val="00811D21"/>
    <w:rsid w:val="00831447"/>
    <w:rsid w:val="00853974"/>
    <w:rsid w:val="008558E1"/>
    <w:rsid w:val="00861690"/>
    <w:rsid w:val="00873BD8"/>
    <w:rsid w:val="00873D53"/>
    <w:rsid w:val="008D5483"/>
    <w:rsid w:val="008E4498"/>
    <w:rsid w:val="008F1157"/>
    <w:rsid w:val="00913851"/>
    <w:rsid w:val="00914248"/>
    <w:rsid w:val="00922C50"/>
    <w:rsid w:val="009275F6"/>
    <w:rsid w:val="009452AE"/>
    <w:rsid w:val="00952CED"/>
    <w:rsid w:val="00961DF3"/>
    <w:rsid w:val="00982A98"/>
    <w:rsid w:val="009B31CD"/>
    <w:rsid w:val="009B494D"/>
    <w:rsid w:val="009C3D80"/>
    <w:rsid w:val="009D2E4D"/>
    <w:rsid w:val="009E44F2"/>
    <w:rsid w:val="009F54B6"/>
    <w:rsid w:val="00A07907"/>
    <w:rsid w:val="00A11BDF"/>
    <w:rsid w:val="00A22E7A"/>
    <w:rsid w:val="00A23E2D"/>
    <w:rsid w:val="00A464BE"/>
    <w:rsid w:val="00A55CFF"/>
    <w:rsid w:val="00A61B79"/>
    <w:rsid w:val="00A65311"/>
    <w:rsid w:val="00A66EB9"/>
    <w:rsid w:val="00A910C9"/>
    <w:rsid w:val="00A94E3F"/>
    <w:rsid w:val="00A96DA0"/>
    <w:rsid w:val="00AA1EE9"/>
    <w:rsid w:val="00AB4480"/>
    <w:rsid w:val="00AC6555"/>
    <w:rsid w:val="00AC6A3D"/>
    <w:rsid w:val="00AD11A2"/>
    <w:rsid w:val="00AD23FC"/>
    <w:rsid w:val="00AD4268"/>
    <w:rsid w:val="00AE12F7"/>
    <w:rsid w:val="00B33DF4"/>
    <w:rsid w:val="00B42C59"/>
    <w:rsid w:val="00B43BF6"/>
    <w:rsid w:val="00B446A0"/>
    <w:rsid w:val="00B46008"/>
    <w:rsid w:val="00B477C4"/>
    <w:rsid w:val="00B5104E"/>
    <w:rsid w:val="00B5401C"/>
    <w:rsid w:val="00B60927"/>
    <w:rsid w:val="00B65616"/>
    <w:rsid w:val="00B82ABD"/>
    <w:rsid w:val="00B91458"/>
    <w:rsid w:val="00B9245B"/>
    <w:rsid w:val="00BC46D1"/>
    <w:rsid w:val="00BD52C5"/>
    <w:rsid w:val="00BE3040"/>
    <w:rsid w:val="00BF707A"/>
    <w:rsid w:val="00C1220D"/>
    <w:rsid w:val="00C12D27"/>
    <w:rsid w:val="00C35079"/>
    <w:rsid w:val="00C42A08"/>
    <w:rsid w:val="00C434B5"/>
    <w:rsid w:val="00C569A5"/>
    <w:rsid w:val="00C728CE"/>
    <w:rsid w:val="00C855FF"/>
    <w:rsid w:val="00C87F18"/>
    <w:rsid w:val="00CA6B7B"/>
    <w:rsid w:val="00CC6F5E"/>
    <w:rsid w:val="00CD49B4"/>
    <w:rsid w:val="00D12FE6"/>
    <w:rsid w:val="00D17572"/>
    <w:rsid w:val="00D2069A"/>
    <w:rsid w:val="00D42B8E"/>
    <w:rsid w:val="00D53837"/>
    <w:rsid w:val="00D53B88"/>
    <w:rsid w:val="00D675F2"/>
    <w:rsid w:val="00D76E3B"/>
    <w:rsid w:val="00D8502F"/>
    <w:rsid w:val="00D9551A"/>
    <w:rsid w:val="00D95D5B"/>
    <w:rsid w:val="00DC104E"/>
    <w:rsid w:val="00DC3E10"/>
    <w:rsid w:val="00DD420B"/>
    <w:rsid w:val="00DE47EC"/>
    <w:rsid w:val="00DE6C7D"/>
    <w:rsid w:val="00E03AB0"/>
    <w:rsid w:val="00E11924"/>
    <w:rsid w:val="00E17A38"/>
    <w:rsid w:val="00E31556"/>
    <w:rsid w:val="00E32728"/>
    <w:rsid w:val="00E60931"/>
    <w:rsid w:val="00E679C5"/>
    <w:rsid w:val="00E771F7"/>
    <w:rsid w:val="00E80489"/>
    <w:rsid w:val="00E92668"/>
    <w:rsid w:val="00E93A36"/>
    <w:rsid w:val="00EA7A7A"/>
    <w:rsid w:val="00EC3CAB"/>
    <w:rsid w:val="00ED4819"/>
    <w:rsid w:val="00EF3D2A"/>
    <w:rsid w:val="00EF6155"/>
    <w:rsid w:val="00F272E2"/>
    <w:rsid w:val="00F40B60"/>
    <w:rsid w:val="00F51940"/>
    <w:rsid w:val="00F73758"/>
    <w:rsid w:val="00F82BA3"/>
    <w:rsid w:val="00F9181E"/>
    <w:rsid w:val="00F9779E"/>
    <w:rsid w:val="00FB229F"/>
    <w:rsid w:val="00FB7E56"/>
    <w:rsid w:val="00FC2438"/>
    <w:rsid w:val="00FC4BCE"/>
    <w:rsid w:val="00FC6C7A"/>
    <w:rsid w:val="00FC71C1"/>
    <w:rsid w:val="00FD2FA6"/>
    <w:rsid w:val="00FF02B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E18"/>
  <w15:docId w15:val="{4ACBBA52-A506-487B-BF1C-BEFEC06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79"/>
  </w:style>
  <w:style w:type="paragraph" w:styleId="1">
    <w:name w:val="heading 1"/>
    <w:basedOn w:val="a"/>
    <w:next w:val="a"/>
    <w:link w:val="10"/>
    <w:uiPriority w:val="9"/>
    <w:qFormat/>
    <w:rsid w:val="009F5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uiPriority w:val="99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4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FC4B-9F43-45A7-B80A-28132D1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unit1</cp:lastModifiedBy>
  <cp:revision>21</cp:revision>
  <cp:lastPrinted>2020-11-26T08:42:00Z</cp:lastPrinted>
  <dcterms:created xsi:type="dcterms:W3CDTF">2020-10-07T17:08:00Z</dcterms:created>
  <dcterms:modified xsi:type="dcterms:W3CDTF">2021-09-01T06:57:00Z</dcterms:modified>
</cp:coreProperties>
</file>