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F0" w:rsidRPr="00A979F0" w:rsidRDefault="00A979F0" w:rsidP="00A979F0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A979F0">
        <w:rPr>
          <w:rFonts w:ascii="Times New Roman" w:hAnsi="Times New Roman" w:cs="Times New Roman"/>
          <w:b/>
          <w:snapToGrid w:val="0"/>
          <w:sz w:val="28"/>
          <w:szCs w:val="28"/>
        </w:rPr>
        <w:t>РОССИЙСКАЯ ФЕДЕРАЦИЯ</w:t>
      </w:r>
      <w:r w:rsidRPr="00A979F0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A979F0" w:rsidRPr="00A979F0" w:rsidRDefault="00A979F0" w:rsidP="00A97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F0">
        <w:rPr>
          <w:rFonts w:ascii="Times New Roman" w:hAnsi="Times New Roman" w:cs="Times New Roman"/>
          <w:b/>
          <w:sz w:val="28"/>
          <w:szCs w:val="28"/>
        </w:rPr>
        <w:t xml:space="preserve">АДМИНИСТРАЦИЯ НОВСКОГО СЕЛЬСКОГО ПОСЕЛЕНИЯ </w:t>
      </w:r>
    </w:p>
    <w:p w:rsidR="00A979F0" w:rsidRPr="00A979F0" w:rsidRDefault="00A979F0" w:rsidP="00A97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F0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A979F0" w:rsidRPr="00A979F0" w:rsidRDefault="00A979F0" w:rsidP="00A97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F0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979F0" w:rsidRPr="00A979F0" w:rsidRDefault="00A979F0" w:rsidP="00A979F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79F0" w:rsidRPr="00A979F0" w:rsidRDefault="00A979F0" w:rsidP="00A97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9F0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A979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79F0" w:rsidRPr="00A979F0" w:rsidRDefault="00A979F0" w:rsidP="00A979F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979F0">
        <w:rPr>
          <w:rFonts w:ascii="Times New Roman" w:hAnsi="Times New Roman" w:cs="Times New Roman"/>
          <w:b/>
          <w:sz w:val="28"/>
        </w:rPr>
        <w:t xml:space="preserve">                                      </w:t>
      </w:r>
    </w:p>
    <w:p w:rsidR="00A979F0" w:rsidRPr="00A979F0" w:rsidRDefault="00A979F0" w:rsidP="00A979F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04.04</w:t>
      </w:r>
      <w:r w:rsidRPr="00A979F0">
        <w:rPr>
          <w:rFonts w:ascii="Times New Roman" w:hAnsi="Times New Roman" w:cs="Times New Roman"/>
          <w:b/>
          <w:sz w:val="28"/>
        </w:rPr>
        <w:t xml:space="preserve">.2022г                                                № </w:t>
      </w:r>
      <w:r>
        <w:rPr>
          <w:rFonts w:ascii="Times New Roman" w:hAnsi="Times New Roman" w:cs="Times New Roman"/>
          <w:b/>
          <w:sz w:val="28"/>
        </w:rPr>
        <w:t>21</w:t>
      </w:r>
      <w:r w:rsidRPr="00A979F0">
        <w:rPr>
          <w:rFonts w:ascii="Times New Roman" w:hAnsi="Times New Roman" w:cs="Times New Roman"/>
          <w:b/>
          <w:sz w:val="28"/>
        </w:rPr>
        <w:t>-п</w:t>
      </w:r>
    </w:p>
    <w:p w:rsidR="005E5DD4" w:rsidRPr="00A979F0" w:rsidRDefault="005E5DD4" w:rsidP="00A979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E5DD4" w:rsidRPr="00165107" w:rsidRDefault="005E5DD4" w:rsidP="005E5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AF" w:rsidRDefault="00871AAF" w:rsidP="00A979F0">
      <w:pPr>
        <w:tabs>
          <w:tab w:val="left" w:pos="6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AF">
        <w:rPr>
          <w:rFonts w:ascii="Times New Roman" w:hAnsi="Times New Roman" w:cs="Times New Roman"/>
          <w:b/>
          <w:sz w:val="28"/>
          <w:szCs w:val="28"/>
        </w:rPr>
        <w:t>Об утверждении Порядка привлечения остатков на единые счета бюджет</w:t>
      </w:r>
      <w:r w:rsidR="00DD101C">
        <w:rPr>
          <w:rFonts w:ascii="Times New Roman" w:hAnsi="Times New Roman" w:cs="Times New Roman"/>
          <w:b/>
          <w:sz w:val="28"/>
          <w:szCs w:val="28"/>
        </w:rPr>
        <w:t xml:space="preserve">а Новского сельского поселения </w:t>
      </w:r>
      <w:r w:rsidRPr="00871AAF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  <w:r w:rsidR="00A97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AAF">
        <w:rPr>
          <w:rFonts w:ascii="Times New Roman" w:hAnsi="Times New Roman" w:cs="Times New Roman"/>
          <w:b/>
          <w:sz w:val="28"/>
          <w:szCs w:val="28"/>
        </w:rPr>
        <w:t>и возврат</w:t>
      </w:r>
      <w:r w:rsidR="009A7E1C">
        <w:rPr>
          <w:rFonts w:ascii="Times New Roman" w:hAnsi="Times New Roman" w:cs="Times New Roman"/>
          <w:b/>
          <w:sz w:val="28"/>
          <w:szCs w:val="28"/>
        </w:rPr>
        <w:t>а</w:t>
      </w:r>
      <w:r w:rsidRPr="00871AAF">
        <w:rPr>
          <w:rFonts w:ascii="Times New Roman" w:hAnsi="Times New Roman" w:cs="Times New Roman"/>
          <w:b/>
          <w:sz w:val="28"/>
          <w:szCs w:val="28"/>
        </w:rPr>
        <w:t xml:space="preserve"> привлеченных средств</w:t>
      </w:r>
    </w:p>
    <w:p w:rsidR="00871AAF" w:rsidRDefault="00871AAF" w:rsidP="005E5DD4">
      <w:pPr>
        <w:tabs>
          <w:tab w:val="left" w:pos="6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DD4" w:rsidRDefault="00871AAF" w:rsidP="00871AAF">
      <w:pPr>
        <w:tabs>
          <w:tab w:val="left" w:pos="851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2303A">
        <w:rPr>
          <w:rFonts w:ascii="Times New Roman" w:hAnsi="Times New Roman"/>
          <w:sz w:val="28"/>
          <w:szCs w:val="28"/>
        </w:rPr>
        <w:t xml:space="preserve">В соответствии с пунктами 10 и 13 </w:t>
      </w:r>
      <w:hyperlink r:id="rId6" w:history="1">
        <w:r w:rsidRPr="0072303A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и</w:t>
        </w:r>
        <w:r w:rsidRPr="0072303A">
          <w:rPr>
            <w:rFonts w:ascii="Times New Roman" w:hAnsi="Times New Roman"/>
            <w:sz w:val="28"/>
            <w:szCs w:val="28"/>
          </w:rPr>
          <w:t xml:space="preserve"> 236.1</w:t>
        </w:r>
      </w:hyperlink>
      <w:r w:rsidRPr="0072303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72303A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Pr="0072303A">
        <w:rPr>
          <w:rFonts w:ascii="Times New Roman" w:hAnsi="Times New Roman"/>
          <w:sz w:val="28"/>
          <w:szCs w:val="28"/>
        </w:rPr>
        <w:t>ем Правительства Российской Федерации от 30 марта 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</w:t>
      </w:r>
      <w:r w:rsidR="009F052E">
        <w:rPr>
          <w:rFonts w:ascii="Times New Roman" w:hAnsi="Times New Roman"/>
          <w:sz w:val="28"/>
          <w:szCs w:val="28"/>
        </w:rPr>
        <w:t xml:space="preserve">ривлеченных </w:t>
      </w:r>
      <w:r>
        <w:rPr>
          <w:rFonts w:ascii="Times New Roman" w:hAnsi="Times New Roman"/>
          <w:sz w:val="28"/>
          <w:szCs w:val="28"/>
        </w:rPr>
        <w:t xml:space="preserve">средств» </w:t>
      </w:r>
      <w:r w:rsidRPr="0072303A">
        <w:rPr>
          <w:rFonts w:ascii="Times New Roman" w:hAnsi="Times New Roman"/>
          <w:sz w:val="28"/>
          <w:szCs w:val="28"/>
        </w:rPr>
        <w:t>администрация</w:t>
      </w:r>
      <w:r w:rsidR="00DD101C">
        <w:rPr>
          <w:rFonts w:ascii="Times New Roman" w:hAnsi="Times New Roman"/>
          <w:sz w:val="28"/>
          <w:szCs w:val="28"/>
        </w:rPr>
        <w:t xml:space="preserve"> Новского сельского поселения</w:t>
      </w:r>
      <w:r w:rsidRPr="00723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Приволжского</w:t>
      </w:r>
      <w:r w:rsidRPr="0072303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2590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E5DD4" w:rsidRPr="005E5DD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871AAF" w:rsidRPr="005E5DD4" w:rsidRDefault="00871AAF" w:rsidP="00871AAF">
      <w:pPr>
        <w:tabs>
          <w:tab w:val="left" w:pos="851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AAF" w:rsidRPr="00165107" w:rsidRDefault="00871AAF" w:rsidP="005E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71AAF">
        <w:rPr>
          <w:rFonts w:ascii="Times New Roman" w:hAnsi="Times New Roman" w:cs="Times New Roman"/>
          <w:sz w:val="28"/>
          <w:szCs w:val="28"/>
        </w:rPr>
        <w:t xml:space="preserve"> </w:t>
      </w:r>
      <w:r w:rsidRPr="0072303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 w:history="1">
        <w:r w:rsidRPr="0072303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2303A">
        <w:rPr>
          <w:rFonts w:ascii="Times New Roman" w:hAnsi="Times New Roman" w:cs="Times New Roman"/>
          <w:sz w:val="28"/>
          <w:szCs w:val="28"/>
        </w:rPr>
        <w:t xml:space="preserve"> привлечения остатков средств на едины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303A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303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101C">
        <w:rPr>
          <w:rFonts w:ascii="Times New Roman" w:hAnsi="Times New Roman" w:cs="Times New Roman"/>
          <w:sz w:val="28"/>
          <w:szCs w:val="28"/>
        </w:rPr>
        <w:t>а Новского сельского поселения</w:t>
      </w:r>
      <w:r w:rsidRPr="0072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72303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303A">
        <w:rPr>
          <w:rFonts w:ascii="Times New Roman" w:hAnsi="Times New Roman" w:cs="Times New Roman"/>
          <w:sz w:val="28"/>
          <w:szCs w:val="28"/>
        </w:rPr>
        <w:t>возврат</w:t>
      </w:r>
      <w:r w:rsidR="009A7E1C">
        <w:rPr>
          <w:rFonts w:ascii="Times New Roman" w:hAnsi="Times New Roman" w:cs="Times New Roman"/>
          <w:sz w:val="28"/>
          <w:szCs w:val="28"/>
        </w:rPr>
        <w:t>а</w:t>
      </w:r>
      <w:r w:rsidRPr="0072303A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DD101C">
        <w:rPr>
          <w:rFonts w:ascii="Times New Roman" w:hAnsi="Times New Roman" w:cs="Times New Roman"/>
          <w:sz w:val="28"/>
          <w:szCs w:val="28"/>
        </w:rPr>
        <w:t xml:space="preserve">ных средств согласно приложению </w:t>
      </w:r>
      <w:r w:rsidRPr="0072303A">
        <w:rPr>
          <w:rFonts w:ascii="Times New Roman" w:hAnsi="Times New Roman" w:cs="Times New Roman"/>
          <w:sz w:val="28"/>
          <w:szCs w:val="28"/>
        </w:rPr>
        <w:t>к настоящему постановлению (прилагается).</w:t>
      </w:r>
    </w:p>
    <w:p w:rsidR="005E5DD4" w:rsidRPr="005E5DD4" w:rsidRDefault="00E37FAB" w:rsidP="00E37FAB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79F0">
        <w:rPr>
          <w:rFonts w:ascii="Times New Roman" w:hAnsi="Times New Roman" w:cs="Times New Roman"/>
          <w:sz w:val="28"/>
          <w:szCs w:val="28"/>
        </w:rPr>
        <w:t xml:space="preserve"> Разместить настоящее п</w:t>
      </w:r>
      <w:r w:rsidR="005E5DD4" w:rsidRPr="005E5DD4">
        <w:rPr>
          <w:rFonts w:ascii="Times New Roman" w:hAnsi="Times New Roman" w:cs="Times New Roman"/>
          <w:sz w:val="28"/>
          <w:szCs w:val="28"/>
        </w:rPr>
        <w:t xml:space="preserve">остановление на </w:t>
      </w:r>
      <w:r w:rsidR="005A59CD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79F0">
        <w:rPr>
          <w:rFonts w:ascii="Times New Roman" w:hAnsi="Times New Roman" w:cs="Times New Roman"/>
          <w:sz w:val="28"/>
          <w:szCs w:val="28"/>
        </w:rPr>
        <w:t xml:space="preserve"> администрации Новского</w:t>
      </w:r>
      <w:r w:rsidR="00DD10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5DD4" w:rsidRPr="005E5DD4">
        <w:rPr>
          <w:rFonts w:ascii="Times New Roman" w:hAnsi="Times New Roman" w:cs="Times New Roman"/>
          <w:sz w:val="28"/>
          <w:szCs w:val="28"/>
        </w:rPr>
        <w:t>Приволжского муниципального района.</w:t>
      </w:r>
    </w:p>
    <w:p w:rsidR="005E5DD4" w:rsidRPr="005E5DD4" w:rsidRDefault="00E37FAB" w:rsidP="00E37F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5DD4" w:rsidRPr="005E5DD4">
        <w:rPr>
          <w:rFonts w:ascii="Times New Roman" w:hAnsi="Times New Roman" w:cs="Times New Roman"/>
          <w:sz w:val="28"/>
          <w:szCs w:val="28"/>
        </w:rPr>
        <w:t>Конт</w:t>
      </w:r>
      <w:r w:rsidR="00171C32"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</w:t>
      </w:r>
      <w:r w:rsidR="00871AAF">
        <w:rPr>
          <w:rFonts w:ascii="Times New Roman" w:hAnsi="Times New Roman" w:cs="Times New Roman"/>
          <w:sz w:val="28"/>
          <w:szCs w:val="28"/>
        </w:rPr>
        <w:t>п</w:t>
      </w:r>
      <w:r w:rsidR="005E5DD4" w:rsidRPr="005E5DD4">
        <w:rPr>
          <w:rFonts w:ascii="Times New Roman" w:hAnsi="Times New Roman" w:cs="Times New Roman"/>
          <w:sz w:val="28"/>
          <w:szCs w:val="28"/>
        </w:rPr>
        <w:t xml:space="preserve">остановления возложить                                    на </w:t>
      </w:r>
      <w:r w:rsidR="00DD101C">
        <w:rPr>
          <w:rFonts w:ascii="Times New Roman" w:hAnsi="Times New Roman" w:cs="Times New Roman"/>
          <w:sz w:val="28"/>
          <w:szCs w:val="28"/>
        </w:rPr>
        <w:t xml:space="preserve">заместителя главы Новского сельского поселения </w:t>
      </w:r>
      <w:proofErr w:type="spellStart"/>
      <w:r w:rsidR="00DD101C">
        <w:rPr>
          <w:rFonts w:ascii="Times New Roman" w:hAnsi="Times New Roman" w:cs="Times New Roman"/>
          <w:sz w:val="28"/>
          <w:szCs w:val="28"/>
        </w:rPr>
        <w:t>А.А.Ястребова</w:t>
      </w:r>
      <w:proofErr w:type="spellEnd"/>
      <w:r w:rsidR="005E5DD4" w:rsidRPr="005E5DD4">
        <w:rPr>
          <w:rFonts w:ascii="Times New Roman" w:hAnsi="Times New Roman" w:cs="Times New Roman"/>
          <w:sz w:val="28"/>
          <w:szCs w:val="28"/>
        </w:rPr>
        <w:t>.</w:t>
      </w:r>
    </w:p>
    <w:p w:rsidR="00DD101C" w:rsidRDefault="00E37FAB" w:rsidP="00A979F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A979F0">
        <w:rPr>
          <w:rFonts w:ascii="Times New Roman" w:eastAsia="Calibri" w:hAnsi="Times New Roman" w:cs="Times New Roman"/>
          <w:sz w:val="28"/>
          <w:szCs w:val="28"/>
        </w:rPr>
        <w:t xml:space="preserve"> Настоящее п</w:t>
      </w:r>
      <w:r w:rsidR="005E5DD4" w:rsidRPr="005E5DD4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 момента подписания</w:t>
      </w:r>
      <w:r w:rsidR="00D77E51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</w:t>
      </w:r>
      <w:r w:rsidR="00080290">
        <w:rPr>
          <w:rFonts w:ascii="Times New Roman" w:eastAsia="Calibri" w:hAnsi="Times New Roman" w:cs="Times New Roman"/>
          <w:sz w:val="28"/>
          <w:szCs w:val="28"/>
        </w:rPr>
        <w:t>воз</w:t>
      </w:r>
      <w:r w:rsidR="005A59CD">
        <w:rPr>
          <w:rFonts w:ascii="Times New Roman" w:eastAsia="Calibri" w:hAnsi="Times New Roman" w:cs="Times New Roman"/>
          <w:sz w:val="28"/>
          <w:szCs w:val="28"/>
        </w:rPr>
        <w:t>никшие с 01.01.202</w:t>
      </w:r>
      <w:r w:rsidR="00DD101C">
        <w:rPr>
          <w:rFonts w:ascii="Times New Roman" w:eastAsia="Calibri" w:hAnsi="Times New Roman" w:cs="Times New Roman"/>
          <w:sz w:val="28"/>
          <w:szCs w:val="28"/>
        </w:rPr>
        <w:t>2</w:t>
      </w:r>
      <w:r w:rsidR="005E5DD4" w:rsidRPr="005E5D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79F0" w:rsidRDefault="00A979F0" w:rsidP="00A979F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9F0" w:rsidRDefault="00A979F0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7AB" w:rsidRDefault="005E5DD4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DD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D101C">
        <w:rPr>
          <w:rFonts w:ascii="Times New Roman" w:hAnsi="Times New Roman" w:cs="Times New Roman"/>
          <w:b/>
          <w:sz w:val="28"/>
          <w:szCs w:val="28"/>
        </w:rPr>
        <w:t>Новского</w:t>
      </w:r>
      <w:r w:rsidR="00A97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01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</w:t>
      </w:r>
      <w:proofErr w:type="spellStart"/>
      <w:r w:rsidR="00DD101C">
        <w:rPr>
          <w:rFonts w:ascii="Times New Roman" w:hAnsi="Times New Roman" w:cs="Times New Roman"/>
          <w:b/>
          <w:sz w:val="28"/>
          <w:szCs w:val="28"/>
        </w:rPr>
        <w:t>А.А.Замураев</w:t>
      </w:r>
      <w:proofErr w:type="spellEnd"/>
    </w:p>
    <w:p w:rsidR="00871AAF" w:rsidRDefault="00871AAF" w:rsidP="00D77E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AAF" w:rsidRDefault="00871AAF" w:rsidP="00D77E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01" w:type="dxa"/>
        <w:tblLook w:val="04A0" w:firstRow="1" w:lastRow="0" w:firstColumn="1" w:lastColumn="0" w:noHBand="0" w:noVBand="1"/>
      </w:tblPr>
      <w:tblGrid>
        <w:gridCol w:w="4962"/>
        <w:gridCol w:w="5139"/>
      </w:tblGrid>
      <w:tr w:rsidR="00871AAF" w:rsidRPr="00B46EAF" w:rsidTr="00871AAF">
        <w:tc>
          <w:tcPr>
            <w:tcW w:w="4962" w:type="dxa"/>
          </w:tcPr>
          <w:p w:rsidR="00871AAF" w:rsidRPr="00B46EAF" w:rsidRDefault="00871AAF" w:rsidP="006A4A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5139" w:type="dxa"/>
          </w:tcPr>
          <w:p w:rsidR="00A979F0" w:rsidRDefault="00871AAF" w:rsidP="00871A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A979F0" w:rsidRDefault="00A979F0" w:rsidP="00871A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F0" w:rsidRDefault="00A979F0" w:rsidP="00871A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F0" w:rsidRDefault="00A979F0" w:rsidP="00871A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F0" w:rsidRDefault="00A979F0" w:rsidP="00871A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F0" w:rsidRDefault="00871AAF" w:rsidP="00A9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Приложение</w:t>
            </w:r>
          </w:p>
          <w:p w:rsidR="00871AAF" w:rsidRPr="00A979F0" w:rsidRDefault="00A979F0" w:rsidP="00A9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администрации </w:t>
            </w:r>
            <w:r w:rsidR="00871AAF" w:rsidRPr="00A9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Новского сельского поселения </w:t>
            </w:r>
            <w:r w:rsidR="00871AAF" w:rsidRPr="00A979F0">
              <w:rPr>
                <w:rFonts w:ascii="Times New Roman" w:hAnsi="Times New Roman" w:cs="Times New Roman"/>
                <w:sz w:val="24"/>
                <w:szCs w:val="24"/>
              </w:rPr>
              <w:t>Приволжского муниципального     района</w:t>
            </w:r>
          </w:p>
          <w:p w:rsidR="00871AAF" w:rsidRPr="00B46EAF" w:rsidRDefault="00A979F0" w:rsidP="00DD1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1AAF" w:rsidRPr="00A979F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B12EB" w:rsidRPr="00A9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01C" w:rsidRPr="00A979F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71AAF" w:rsidRPr="00A979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101C" w:rsidRPr="00A97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1AAF" w:rsidRPr="00A979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101C" w:rsidRPr="00A97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AAF" w:rsidRPr="00A979F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01C" w:rsidRPr="00A979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052E" w:rsidRPr="00A979F0">
              <w:rPr>
                <w:rFonts w:ascii="Times New Roman" w:hAnsi="Times New Roman" w:cs="Times New Roman"/>
                <w:sz w:val="24"/>
                <w:szCs w:val="24"/>
              </w:rPr>
              <w:t xml:space="preserve"> -п</w:t>
            </w:r>
          </w:p>
        </w:tc>
      </w:tr>
    </w:tbl>
    <w:p w:rsidR="00871AAF" w:rsidRPr="00B46EAF" w:rsidRDefault="00871AAF" w:rsidP="00871AAF">
      <w:pPr>
        <w:pStyle w:val="ConsPlusNormal"/>
        <w:jc w:val="center"/>
        <w:rPr>
          <w:sz w:val="28"/>
          <w:szCs w:val="28"/>
        </w:rPr>
      </w:pPr>
    </w:p>
    <w:p w:rsidR="00871AAF" w:rsidRPr="00B46EAF" w:rsidRDefault="00871AAF" w:rsidP="00871AAF">
      <w:pPr>
        <w:pStyle w:val="ConsPlusNormal"/>
        <w:jc w:val="center"/>
        <w:rPr>
          <w:sz w:val="28"/>
          <w:szCs w:val="28"/>
        </w:rPr>
      </w:pPr>
    </w:p>
    <w:p w:rsidR="00871AAF" w:rsidRPr="00B46EAF" w:rsidRDefault="0032590A" w:rsidP="00871A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6" w:history="1">
        <w:r w:rsidR="00871AAF" w:rsidRPr="00B46EAF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871AAF" w:rsidRPr="00B46E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AAF" w:rsidRPr="00B46EAF" w:rsidRDefault="00871AAF" w:rsidP="009A7E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EAF">
        <w:rPr>
          <w:rFonts w:ascii="Times New Roman" w:hAnsi="Times New Roman" w:cs="Times New Roman"/>
          <w:b/>
          <w:sz w:val="28"/>
          <w:szCs w:val="28"/>
        </w:rPr>
        <w:t>привлечения остатков средств на едины</w:t>
      </w:r>
      <w:r w:rsidR="009A7E1C">
        <w:rPr>
          <w:rFonts w:ascii="Times New Roman" w:hAnsi="Times New Roman" w:cs="Times New Roman"/>
          <w:b/>
          <w:sz w:val="28"/>
          <w:szCs w:val="28"/>
        </w:rPr>
        <w:t>е</w:t>
      </w:r>
      <w:r w:rsidRPr="00B46EAF">
        <w:rPr>
          <w:rFonts w:ascii="Times New Roman" w:hAnsi="Times New Roman" w:cs="Times New Roman"/>
          <w:b/>
          <w:sz w:val="28"/>
          <w:szCs w:val="28"/>
        </w:rPr>
        <w:t xml:space="preserve"> счет</w:t>
      </w:r>
      <w:r w:rsidR="009A7E1C">
        <w:rPr>
          <w:rFonts w:ascii="Times New Roman" w:hAnsi="Times New Roman" w:cs="Times New Roman"/>
          <w:b/>
          <w:sz w:val="28"/>
          <w:szCs w:val="28"/>
        </w:rPr>
        <w:t>а</w:t>
      </w:r>
      <w:r w:rsidRPr="00B46EAF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DD101C">
        <w:rPr>
          <w:rFonts w:ascii="Times New Roman" w:hAnsi="Times New Roman" w:cs="Times New Roman"/>
          <w:b/>
          <w:sz w:val="28"/>
          <w:szCs w:val="28"/>
        </w:rPr>
        <w:t xml:space="preserve">а Новского сельского поселения </w:t>
      </w:r>
      <w:r w:rsidR="009A7E1C"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B46EA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9A7E1C">
        <w:rPr>
          <w:rFonts w:ascii="Times New Roman" w:hAnsi="Times New Roman" w:cs="Times New Roman"/>
          <w:b/>
          <w:sz w:val="28"/>
          <w:szCs w:val="28"/>
        </w:rPr>
        <w:t xml:space="preserve">и возврата </w:t>
      </w:r>
      <w:r w:rsidRPr="00B46EAF">
        <w:rPr>
          <w:rFonts w:ascii="Times New Roman" w:hAnsi="Times New Roman" w:cs="Times New Roman"/>
          <w:b/>
          <w:sz w:val="28"/>
          <w:szCs w:val="28"/>
        </w:rPr>
        <w:t>привлеченных средств</w:t>
      </w:r>
    </w:p>
    <w:p w:rsidR="00871AAF" w:rsidRPr="00B46EAF" w:rsidRDefault="00871AAF" w:rsidP="00871A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1AAF" w:rsidRPr="00B46EAF" w:rsidRDefault="00871AAF" w:rsidP="00871A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B46EAF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871AAF" w:rsidRPr="00B46EAF" w:rsidRDefault="00871AAF" w:rsidP="00871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AAF" w:rsidRPr="00B46EAF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EAF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правила привлечения </w:t>
      </w:r>
      <w:r w:rsidR="001C137D" w:rsidRPr="001C137D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финансовым управлением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1C137D" w:rsidRPr="001C137D">
        <w:rPr>
          <w:rFonts w:ascii="Times New Roman" w:hAnsi="Times New Roman" w:cs="Times New Roman"/>
          <w:sz w:val="28"/>
          <w:szCs w:val="28"/>
        </w:rPr>
        <w:t>должностное лицо администрации сельского поселения, осуществляющее составление и организацию исполнения бюджета сельского поселения)</w:t>
      </w:r>
      <w:r w:rsidRPr="00B46EAF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 остатков средств на едины</w:t>
      </w:r>
      <w:r w:rsidR="009A7E1C"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A7E1C"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40937">
        <w:rPr>
          <w:rFonts w:ascii="Times New Roman" w:hAnsi="Times New Roman" w:cs="Times New Roman"/>
          <w:sz w:val="28"/>
          <w:szCs w:val="28"/>
        </w:rPr>
        <w:t xml:space="preserve">а Новского сельского поселения </w:t>
      </w:r>
      <w:r w:rsidRPr="00B46EAF">
        <w:rPr>
          <w:rFonts w:ascii="Times New Roman" w:hAnsi="Times New Roman" w:cs="Times New Roman"/>
          <w:sz w:val="28"/>
          <w:szCs w:val="28"/>
        </w:rPr>
        <w:t xml:space="preserve"> </w:t>
      </w:r>
      <w:r w:rsidR="009A7E1C">
        <w:rPr>
          <w:rFonts w:ascii="Times New Roman" w:hAnsi="Times New Roman" w:cs="Times New Roman"/>
          <w:sz w:val="28"/>
          <w:szCs w:val="28"/>
        </w:rPr>
        <w:t xml:space="preserve">Приволжского </w:t>
      </w:r>
      <w:r w:rsidRPr="00B46EA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A7E1C">
        <w:rPr>
          <w:rFonts w:ascii="Times New Roman" w:hAnsi="Times New Roman" w:cs="Times New Roman"/>
          <w:sz w:val="28"/>
          <w:szCs w:val="28"/>
        </w:rPr>
        <w:t xml:space="preserve"> </w:t>
      </w:r>
      <w:r w:rsidRPr="00B46EAF">
        <w:rPr>
          <w:rFonts w:ascii="Times New Roman" w:hAnsi="Times New Roman" w:cs="Times New Roman"/>
          <w:sz w:val="28"/>
          <w:szCs w:val="28"/>
        </w:rPr>
        <w:t>(далее – едины</w:t>
      </w:r>
      <w:r w:rsidR="009A7E1C"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A7E1C"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A7E1C"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>) с казначейских счетов:</w:t>
      </w:r>
    </w:p>
    <w:p w:rsidR="00871AAF" w:rsidRPr="00B46EAF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EAF">
        <w:rPr>
          <w:rFonts w:ascii="Times New Roman" w:hAnsi="Times New Roman" w:cs="Times New Roman"/>
          <w:sz w:val="28"/>
          <w:szCs w:val="28"/>
        </w:rPr>
        <w:t xml:space="preserve">1) для осуществления и отражения операций с денежными средствами, поступающими во временное распоряжение; </w:t>
      </w:r>
    </w:p>
    <w:p w:rsidR="00871AAF" w:rsidRPr="00B46EAF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B46EAF">
        <w:rPr>
          <w:rFonts w:ascii="Times New Roman" w:hAnsi="Times New Roman" w:cs="Times New Roman"/>
          <w:sz w:val="28"/>
          <w:szCs w:val="28"/>
        </w:rPr>
        <w:t>2) для осуществления и отражения операций с денежными средствами бюджетных и автономных учреждений;</w:t>
      </w:r>
    </w:p>
    <w:p w:rsidR="00871AAF" w:rsidRPr="00B46EAF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EAF">
        <w:rPr>
          <w:rFonts w:ascii="Times New Roman" w:hAnsi="Times New Roman" w:cs="Times New Roman"/>
          <w:sz w:val="28"/>
          <w:szCs w:val="28"/>
        </w:rPr>
        <w:t>и возврат</w:t>
      </w:r>
      <w:r w:rsidR="009A7E1C"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средств на казначейские счета, с которых они были ранее перечислены.</w:t>
      </w:r>
    </w:p>
    <w:p w:rsidR="00871AAF" w:rsidRPr="00B46EAF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EAF">
        <w:rPr>
          <w:rFonts w:ascii="Times New Roman" w:hAnsi="Times New Roman" w:cs="Times New Roman"/>
          <w:sz w:val="28"/>
          <w:szCs w:val="28"/>
        </w:rPr>
        <w:t>1.2. Операции по привлечению остатков средств на едины</w:t>
      </w:r>
      <w:r w:rsidR="009A7E1C"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A7E1C"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40937"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и возврат</w:t>
      </w:r>
      <w:r w:rsidR="00FC2DF9"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привлеченных средств на казначейские счета, с которых они были ранее перечислены, осуществляются Управлением Федерального казначейства по Ивановской области (далее – Управление) с соблюдением требований, установленных настоящим Порядком.</w:t>
      </w:r>
    </w:p>
    <w:p w:rsidR="00871AAF" w:rsidRPr="00B46EAF" w:rsidRDefault="00871AAF" w:rsidP="00871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AAF" w:rsidRPr="00B46EAF" w:rsidRDefault="00871AAF" w:rsidP="00871A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EAF">
        <w:rPr>
          <w:rFonts w:ascii="Times New Roman" w:hAnsi="Times New Roman" w:cs="Times New Roman"/>
          <w:b w:val="0"/>
          <w:sz w:val="28"/>
          <w:szCs w:val="28"/>
        </w:rPr>
        <w:t>2. Условия и порядок привлечения остатков средств</w:t>
      </w:r>
    </w:p>
    <w:p w:rsidR="00871AAF" w:rsidRPr="00B46EAF" w:rsidRDefault="00871AAF" w:rsidP="00871A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6EAF">
        <w:rPr>
          <w:rFonts w:ascii="Times New Roman" w:hAnsi="Times New Roman" w:cs="Times New Roman"/>
          <w:b w:val="0"/>
          <w:sz w:val="28"/>
          <w:szCs w:val="28"/>
        </w:rPr>
        <w:t>на едины</w:t>
      </w:r>
      <w:r w:rsidR="009A7E1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46EAF">
        <w:rPr>
          <w:rFonts w:ascii="Times New Roman" w:hAnsi="Times New Roman" w:cs="Times New Roman"/>
          <w:b w:val="0"/>
          <w:sz w:val="28"/>
          <w:szCs w:val="28"/>
        </w:rPr>
        <w:t xml:space="preserve"> счет</w:t>
      </w:r>
      <w:r w:rsidR="009A7E1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46EAF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9A7E1C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871AAF" w:rsidRPr="00B46EAF" w:rsidRDefault="00871AAF" w:rsidP="00871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AAF" w:rsidRPr="00B46EAF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EAF">
        <w:rPr>
          <w:rFonts w:ascii="Times New Roman" w:hAnsi="Times New Roman" w:cs="Times New Roman"/>
          <w:sz w:val="28"/>
          <w:szCs w:val="28"/>
        </w:rPr>
        <w:t>2.1. Привлечение остатков средств с казначейских счетов на едины</w:t>
      </w:r>
      <w:r w:rsidR="009A7E1C"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A7E1C"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A7E1C"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осуществляется в течение текущего финансового года и прекращается не позднее третьего рабочего дня до завершения текущего финансового года.</w:t>
      </w:r>
    </w:p>
    <w:p w:rsidR="00871AAF" w:rsidRPr="00B46EAF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EAF">
        <w:rPr>
          <w:rFonts w:ascii="Times New Roman" w:hAnsi="Times New Roman" w:cs="Times New Roman"/>
          <w:sz w:val="28"/>
          <w:szCs w:val="28"/>
        </w:rPr>
        <w:t>2.2. Привлечение остатков средств осуществляется в объеме, обеспечивающем достаточность средств на казначейск</w:t>
      </w:r>
      <w:r w:rsidR="009F052E">
        <w:rPr>
          <w:rFonts w:ascii="Times New Roman" w:hAnsi="Times New Roman" w:cs="Times New Roman"/>
          <w:sz w:val="28"/>
          <w:szCs w:val="28"/>
        </w:rPr>
        <w:t>их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F052E">
        <w:rPr>
          <w:rFonts w:ascii="Times New Roman" w:hAnsi="Times New Roman" w:cs="Times New Roman"/>
          <w:sz w:val="28"/>
          <w:szCs w:val="28"/>
        </w:rPr>
        <w:t>ах</w:t>
      </w:r>
      <w:r w:rsidRPr="00B46EAF">
        <w:rPr>
          <w:rFonts w:ascii="Times New Roman" w:hAnsi="Times New Roman" w:cs="Times New Roman"/>
          <w:sz w:val="28"/>
          <w:szCs w:val="28"/>
        </w:rPr>
        <w:t xml:space="preserve"> для осуществления в рабочий день, следующий за днем привлечения средств на </w:t>
      </w:r>
      <w:r w:rsidRPr="00B46EAF">
        <w:rPr>
          <w:rFonts w:ascii="Times New Roman" w:hAnsi="Times New Roman" w:cs="Times New Roman"/>
          <w:sz w:val="28"/>
          <w:szCs w:val="28"/>
        </w:rPr>
        <w:lastRenderedPageBreak/>
        <w:t>едины</w:t>
      </w:r>
      <w:r w:rsidR="009A7E1C"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A7E1C"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A7E1C"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>, выплат с указанн</w:t>
      </w:r>
      <w:r w:rsidR="009A7E1C">
        <w:rPr>
          <w:rFonts w:ascii="Times New Roman" w:hAnsi="Times New Roman" w:cs="Times New Roman"/>
          <w:sz w:val="28"/>
          <w:szCs w:val="28"/>
        </w:rPr>
        <w:t>ых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A7E1C"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в целях исполнения расчетных документов, представленных в Управление соответствующими участниками системы казначейских платежей.</w:t>
      </w:r>
    </w:p>
    <w:p w:rsidR="00871AAF" w:rsidRPr="00B46EAF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EAF">
        <w:rPr>
          <w:rFonts w:ascii="Times New Roman" w:hAnsi="Times New Roman" w:cs="Times New Roman"/>
          <w:sz w:val="28"/>
          <w:szCs w:val="28"/>
        </w:rPr>
        <w:t>2.3. В целях привлечения средств на едины</w:t>
      </w:r>
      <w:r w:rsidR="009A7E1C"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A7E1C"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A7E1C"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 казначейских счетов Финансовое управление представляет в Управление распоряжение о совершении казначейских платежей (если иное не предусмотрено правовыми актами Федерального казначейства) не позднее 16 часов (в дни, непосредственно предшествующие выходным и нерабочим праздничным дням, - до 15 часов) текущего рабочего дня.</w:t>
      </w:r>
    </w:p>
    <w:p w:rsidR="00871AAF" w:rsidRPr="00B46EAF" w:rsidRDefault="00871AAF" w:rsidP="00871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AAF" w:rsidRDefault="00871AAF" w:rsidP="00871A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EAF">
        <w:rPr>
          <w:rFonts w:ascii="Times New Roman" w:hAnsi="Times New Roman" w:cs="Times New Roman"/>
          <w:b w:val="0"/>
          <w:sz w:val="28"/>
          <w:szCs w:val="28"/>
        </w:rPr>
        <w:t>3. Условия и порядок возврат</w:t>
      </w:r>
      <w:r w:rsidR="009A7E1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46EAF">
        <w:rPr>
          <w:rFonts w:ascii="Times New Roman" w:hAnsi="Times New Roman" w:cs="Times New Roman"/>
          <w:b w:val="0"/>
          <w:sz w:val="28"/>
          <w:szCs w:val="28"/>
        </w:rPr>
        <w:t xml:space="preserve"> средств, привлеченных </w:t>
      </w:r>
    </w:p>
    <w:p w:rsidR="00871AAF" w:rsidRDefault="00871AAF" w:rsidP="00871A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EAF">
        <w:rPr>
          <w:rFonts w:ascii="Times New Roman" w:hAnsi="Times New Roman" w:cs="Times New Roman"/>
          <w:b w:val="0"/>
          <w:sz w:val="28"/>
          <w:szCs w:val="28"/>
        </w:rPr>
        <w:t>на едины</w:t>
      </w:r>
      <w:r w:rsidR="009A7E1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46EAF">
        <w:rPr>
          <w:rFonts w:ascii="Times New Roman" w:hAnsi="Times New Roman" w:cs="Times New Roman"/>
          <w:b w:val="0"/>
          <w:sz w:val="28"/>
          <w:szCs w:val="28"/>
        </w:rPr>
        <w:t xml:space="preserve"> счет</w:t>
      </w:r>
      <w:r w:rsidR="009A7E1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46EAF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9A7E1C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871AAF" w:rsidRPr="00B46EAF" w:rsidRDefault="00871AAF" w:rsidP="00871A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71AAF" w:rsidRPr="00B46EAF" w:rsidRDefault="00871AAF" w:rsidP="00871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EAF">
        <w:rPr>
          <w:rFonts w:ascii="Times New Roman" w:hAnsi="Times New Roman"/>
          <w:sz w:val="28"/>
          <w:szCs w:val="28"/>
        </w:rPr>
        <w:t xml:space="preserve">3.1. Финансовое управление </w:t>
      </w:r>
      <w:r w:rsidRPr="00B46EAF">
        <w:rPr>
          <w:rFonts w:ascii="Times New Roman" w:hAnsi="Times New Roman"/>
          <w:sz w:val="28"/>
          <w:szCs w:val="28"/>
          <w:lang w:eastAsia="ru-RU"/>
        </w:rPr>
        <w:t>осуществляет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</w:t>
      </w:r>
      <w:r w:rsidR="00082378">
        <w:rPr>
          <w:rFonts w:ascii="Times New Roman" w:hAnsi="Times New Roman"/>
          <w:sz w:val="28"/>
          <w:szCs w:val="28"/>
          <w:lang w:eastAsia="ru-RU"/>
        </w:rPr>
        <w:t>.</w:t>
      </w:r>
    </w:p>
    <w:p w:rsidR="00871AAF" w:rsidRPr="00B46EAF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B46EAF">
        <w:rPr>
          <w:rFonts w:ascii="Times New Roman" w:hAnsi="Times New Roman" w:cs="Times New Roman"/>
          <w:sz w:val="28"/>
          <w:szCs w:val="28"/>
        </w:rPr>
        <w:t>3.2. Объем средств, подлежащих возврату в течение года на соответствующи</w:t>
      </w:r>
      <w:r w:rsidR="009F052E"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казначейски</w:t>
      </w:r>
      <w:r w:rsidR="009F052E"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F052E"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, определяется исходя из суммы средств, необходимых для проведения операций в целях исполнения расчетных документов, представленных соответствующими участниками системы казначейских платежей с соблюдением требований, установленных пунктом </w:t>
      </w:r>
      <w:hyperlink w:anchor="P52" w:history="1">
        <w:r w:rsidRPr="00B46EAF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B46EA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71AAF" w:rsidRPr="00B46EAF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EAF">
        <w:rPr>
          <w:rFonts w:ascii="Times New Roman" w:hAnsi="Times New Roman" w:cs="Times New Roman"/>
          <w:sz w:val="28"/>
          <w:szCs w:val="28"/>
        </w:rPr>
        <w:t>3.3. Возврат привлеченных средств с един</w:t>
      </w:r>
      <w:r w:rsidR="009F052E">
        <w:rPr>
          <w:rFonts w:ascii="Times New Roman" w:hAnsi="Times New Roman" w:cs="Times New Roman"/>
          <w:sz w:val="28"/>
          <w:szCs w:val="28"/>
        </w:rPr>
        <w:t>ых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F052E"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F052E"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на казначейски</w:t>
      </w:r>
      <w:r w:rsidR="009F052E"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F052E"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, с которого они были ранее перечислены при завершении текущего финансового года осуществляется не позднее последнего рабочего дня текущего финансового года с соблюдением требований, установленных </w:t>
      </w:r>
      <w:hyperlink w:anchor="P52" w:history="1">
        <w:r w:rsidRPr="00B46EAF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Pr="00B46EAF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871AAF" w:rsidRPr="00B46EAF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B46EAF">
        <w:rPr>
          <w:rFonts w:ascii="Times New Roman" w:hAnsi="Times New Roman" w:cs="Times New Roman"/>
          <w:sz w:val="28"/>
          <w:szCs w:val="28"/>
        </w:rPr>
        <w:t>3.4. Перечисление с един</w:t>
      </w:r>
      <w:r w:rsidR="009F052E">
        <w:rPr>
          <w:rFonts w:ascii="Times New Roman" w:hAnsi="Times New Roman" w:cs="Times New Roman"/>
          <w:sz w:val="28"/>
          <w:szCs w:val="28"/>
        </w:rPr>
        <w:t>ых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F052E"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F052E"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средств, предусмотренных </w:t>
      </w:r>
      <w:hyperlink w:anchor="P51" w:history="1">
        <w:r w:rsidRPr="00B46EAF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Pr="00B46EAF">
        <w:rPr>
          <w:rFonts w:ascii="Times New Roman" w:hAnsi="Times New Roman" w:cs="Times New Roman"/>
          <w:sz w:val="28"/>
          <w:szCs w:val="28"/>
        </w:rPr>
        <w:t xml:space="preserve"> и 3.3 настоящего Порядка, на соответствующи</w:t>
      </w:r>
      <w:r w:rsidR="009F052E"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казначейски</w:t>
      </w:r>
      <w:r w:rsidR="009F052E"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F052E"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осуществляется в пределах суммы, не превышающей разницу между объемом средств, поступивших в течение текущего финансового года с эт</w:t>
      </w:r>
      <w:r w:rsidR="009F052E">
        <w:rPr>
          <w:rFonts w:ascii="Times New Roman" w:hAnsi="Times New Roman" w:cs="Times New Roman"/>
          <w:sz w:val="28"/>
          <w:szCs w:val="28"/>
        </w:rPr>
        <w:t>их</w:t>
      </w:r>
      <w:r w:rsidRPr="00B46EAF">
        <w:rPr>
          <w:rFonts w:ascii="Times New Roman" w:hAnsi="Times New Roman" w:cs="Times New Roman"/>
          <w:sz w:val="28"/>
          <w:szCs w:val="28"/>
        </w:rPr>
        <w:t xml:space="preserve"> казначейск</w:t>
      </w:r>
      <w:r w:rsidR="009F052E">
        <w:rPr>
          <w:rFonts w:ascii="Times New Roman" w:hAnsi="Times New Roman" w:cs="Times New Roman"/>
          <w:sz w:val="28"/>
          <w:szCs w:val="28"/>
        </w:rPr>
        <w:t>их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F052E"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на едины</w:t>
      </w:r>
      <w:r w:rsidR="009F052E"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F052E"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F052E"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>, и объемом средств, возвращенных с един</w:t>
      </w:r>
      <w:r w:rsidR="009F052E">
        <w:rPr>
          <w:rFonts w:ascii="Times New Roman" w:hAnsi="Times New Roman" w:cs="Times New Roman"/>
          <w:sz w:val="28"/>
          <w:szCs w:val="28"/>
        </w:rPr>
        <w:t>ых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F052E"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F052E"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на данны</w:t>
      </w:r>
      <w:r w:rsidR="009F052E"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казначейски</w:t>
      </w:r>
      <w:r w:rsidR="009F052E"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 w:rsidR="009F052E"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года.</w:t>
      </w:r>
    </w:p>
    <w:p w:rsidR="00871AAF" w:rsidRPr="00B46EAF" w:rsidRDefault="00871AAF" w:rsidP="00871A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1AAF" w:rsidRPr="008F0F6B" w:rsidRDefault="00871AAF" w:rsidP="00871AA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1AAF" w:rsidRPr="00D77E51" w:rsidRDefault="00871AAF" w:rsidP="00D77E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1AAF" w:rsidRPr="00D77E51" w:rsidSect="00A979F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E2C15"/>
    <w:multiLevelType w:val="multilevel"/>
    <w:tmpl w:val="AB242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11C4490"/>
    <w:multiLevelType w:val="multilevel"/>
    <w:tmpl w:val="B3E4C5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DD"/>
    <w:rsid w:val="00007E8B"/>
    <w:rsid w:val="000406B3"/>
    <w:rsid w:val="00067130"/>
    <w:rsid w:val="00080290"/>
    <w:rsid w:val="00082378"/>
    <w:rsid w:val="000A093C"/>
    <w:rsid w:val="0011793E"/>
    <w:rsid w:val="001412A7"/>
    <w:rsid w:val="00147529"/>
    <w:rsid w:val="00165107"/>
    <w:rsid w:val="00171C32"/>
    <w:rsid w:val="001C137D"/>
    <w:rsid w:val="002165A1"/>
    <w:rsid w:val="00256498"/>
    <w:rsid w:val="002C1AA6"/>
    <w:rsid w:val="002D066F"/>
    <w:rsid w:val="0032590A"/>
    <w:rsid w:val="003C2807"/>
    <w:rsid w:val="004A6AED"/>
    <w:rsid w:val="004B50DD"/>
    <w:rsid w:val="004F1AE8"/>
    <w:rsid w:val="004F59A4"/>
    <w:rsid w:val="00537591"/>
    <w:rsid w:val="0057563B"/>
    <w:rsid w:val="00595B33"/>
    <w:rsid w:val="005A59CD"/>
    <w:rsid w:val="005B1634"/>
    <w:rsid w:val="005B7BFA"/>
    <w:rsid w:val="005E5DD4"/>
    <w:rsid w:val="006232E7"/>
    <w:rsid w:val="0069101E"/>
    <w:rsid w:val="006A1220"/>
    <w:rsid w:val="006D2984"/>
    <w:rsid w:val="00755FDE"/>
    <w:rsid w:val="00865D42"/>
    <w:rsid w:val="00871AAF"/>
    <w:rsid w:val="00937EA6"/>
    <w:rsid w:val="00975AFB"/>
    <w:rsid w:val="009A7E1C"/>
    <w:rsid w:val="009B12EB"/>
    <w:rsid w:val="009E043D"/>
    <w:rsid w:val="009F052E"/>
    <w:rsid w:val="00A40937"/>
    <w:rsid w:val="00A63D43"/>
    <w:rsid w:val="00A97828"/>
    <w:rsid w:val="00A979F0"/>
    <w:rsid w:val="00B23EFD"/>
    <w:rsid w:val="00B43628"/>
    <w:rsid w:val="00BF1D87"/>
    <w:rsid w:val="00BF7C71"/>
    <w:rsid w:val="00C3207C"/>
    <w:rsid w:val="00C36283"/>
    <w:rsid w:val="00D5057D"/>
    <w:rsid w:val="00D6747F"/>
    <w:rsid w:val="00D77E51"/>
    <w:rsid w:val="00DD101C"/>
    <w:rsid w:val="00E37FAB"/>
    <w:rsid w:val="00E93210"/>
    <w:rsid w:val="00ED43BC"/>
    <w:rsid w:val="00EE4852"/>
    <w:rsid w:val="00EF1B51"/>
    <w:rsid w:val="00F012AE"/>
    <w:rsid w:val="00FC2DF9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249CE-1FD3-44AA-B94E-74FCB3AA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E5D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E5DD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5DD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4">
    <w:name w:val="Hyperlink"/>
    <w:basedOn w:val="a0"/>
    <w:uiPriority w:val="99"/>
    <w:unhideWhenUsed/>
    <w:rsid w:val="00EE48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EA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37FAB"/>
    <w:pPr>
      <w:ind w:left="720"/>
      <w:contextualSpacing/>
    </w:pPr>
  </w:style>
  <w:style w:type="paragraph" w:customStyle="1" w:styleId="ConsPlusNormal">
    <w:name w:val="ConsPlusNormal"/>
    <w:rsid w:val="0087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F34D7A9BE8A0FFC864FF8C3548DCA484E4635AD420D94138758B730492C844528973D6FB0F63AB043707FDF6V9H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F34D7A9BE8A0FFC864FF8C3548DCA484E56F53D025D94138758B730492C84440892BDDFA087AA1517841A8F998D2A88A9414281928V3H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D638-1152-486B-B6DB-8F917A54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Molodsova</dc:creator>
  <cp:keywords/>
  <dc:description/>
  <cp:lastModifiedBy>unit1</cp:lastModifiedBy>
  <cp:revision>6</cp:revision>
  <cp:lastPrinted>2022-04-05T07:10:00Z</cp:lastPrinted>
  <dcterms:created xsi:type="dcterms:W3CDTF">2022-04-04T11:57:00Z</dcterms:created>
  <dcterms:modified xsi:type="dcterms:W3CDTF">2022-04-05T07:11:00Z</dcterms:modified>
</cp:coreProperties>
</file>