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99D" w:rsidRPr="00B7799D" w:rsidRDefault="00B7799D" w:rsidP="00B7799D">
      <w:pPr>
        <w:spacing w:before="100" w:beforeAutospacing="1" w:after="100" w:afterAutospacing="1" w:line="240" w:lineRule="auto"/>
        <w:jc w:val="center"/>
        <w:rPr>
          <w:rFonts w:ascii="Times New Roman" w:hAnsi="Times New Roman"/>
          <w:spacing w:val="-6"/>
          <w:sz w:val="32"/>
          <w:szCs w:val="32"/>
        </w:rPr>
      </w:pPr>
      <w:bookmarkStart w:id="0" w:name="_GoBack"/>
      <w:bookmarkEnd w:id="0"/>
      <w:r w:rsidRPr="00F05F6D">
        <w:rPr>
          <w:rFonts w:ascii="Times New Roman" w:hAnsi="Times New Roman"/>
          <w:b/>
          <w:bCs/>
          <w:iCs/>
          <w:spacing w:val="-6"/>
          <w:sz w:val="32"/>
          <w:szCs w:val="32"/>
        </w:rPr>
        <w:t>Администрация</w:t>
      </w:r>
    </w:p>
    <w:p w:rsidR="00B7799D" w:rsidRPr="00B7799D" w:rsidRDefault="002746ED" w:rsidP="00B7799D">
      <w:pPr>
        <w:spacing w:before="100" w:beforeAutospacing="1" w:after="100" w:afterAutospacing="1" w:line="240" w:lineRule="auto"/>
        <w:jc w:val="center"/>
        <w:rPr>
          <w:rFonts w:ascii="Times New Roman" w:hAnsi="Times New Roman"/>
          <w:spacing w:val="-6"/>
          <w:sz w:val="32"/>
          <w:szCs w:val="32"/>
        </w:rPr>
      </w:pPr>
      <w:r w:rsidRPr="00F05F6D">
        <w:rPr>
          <w:rFonts w:ascii="Times New Roman" w:hAnsi="Times New Roman"/>
          <w:b/>
          <w:bCs/>
          <w:iCs/>
          <w:spacing w:val="-6"/>
          <w:sz w:val="32"/>
          <w:szCs w:val="32"/>
        </w:rPr>
        <w:t>Новского сельского поселения</w:t>
      </w:r>
    </w:p>
    <w:p w:rsidR="00B7799D" w:rsidRPr="00B7799D" w:rsidRDefault="00B7799D" w:rsidP="00B7799D">
      <w:pPr>
        <w:spacing w:before="100" w:beforeAutospacing="1" w:after="100" w:afterAutospacing="1" w:line="240" w:lineRule="auto"/>
        <w:jc w:val="center"/>
        <w:rPr>
          <w:rFonts w:ascii="Times New Roman" w:hAnsi="Times New Roman"/>
          <w:spacing w:val="-6"/>
          <w:sz w:val="32"/>
          <w:szCs w:val="32"/>
        </w:rPr>
      </w:pPr>
      <w:r w:rsidRPr="00F05F6D">
        <w:rPr>
          <w:rFonts w:ascii="Times New Roman" w:hAnsi="Times New Roman"/>
          <w:b/>
          <w:bCs/>
          <w:iCs/>
          <w:spacing w:val="-6"/>
          <w:sz w:val="32"/>
          <w:szCs w:val="32"/>
        </w:rPr>
        <w:t>Ивановской области</w:t>
      </w:r>
    </w:p>
    <w:p w:rsidR="00B7799D" w:rsidRPr="00B7799D" w:rsidRDefault="002746ED" w:rsidP="002746ED">
      <w:pPr>
        <w:spacing w:before="100" w:beforeAutospacing="1" w:after="100" w:afterAutospacing="1" w:line="240" w:lineRule="auto"/>
        <w:jc w:val="center"/>
        <w:rPr>
          <w:rFonts w:ascii="Times New Roman" w:hAnsi="Times New Roman"/>
          <w:spacing w:val="-6"/>
          <w:sz w:val="28"/>
          <w:szCs w:val="28"/>
        </w:rPr>
      </w:pPr>
      <w:r>
        <w:rPr>
          <w:rFonts w:ascii="Times New Roman" w:hAnsi="Times New Roman"/>
          <w:b/>
          <w:bCs/>
          <w:spacing w:val="-6"/>
          <w:sz w:val="28"/>
          <w:szCs w:val="28"/>
        </w:rPr>
        <w:t>П О С Т А Н О В Л Е Н И Е</w:t>
      </w:r>
    </w:p>
    <w:p w:rsidR="009501E1" w:rsidRDefault="009501E1" w:rsidP="00B7799D">
      <w:pPr>
        <w:spacing w:before="100" w:beforeAutospacing="1" w:after="100" w:afterAutospacing="1" w:line="240" w:lineRule="auto"/>
        <w:jc w:val="both"/>
        <w:outlineLvl w:val="2"/>
        <w:rPr>
          <w:rFonts w:ascii="Times New Roman" w:hAnsi="Times New Roman"/>
          <w:b/>
          <w:bCs/>
          <w:spacing w:val="-7"/>
          <w:sz w:val="28"/>
          <w:szCs w:val="28"/>
        </w:rPr>
      </w:pPr>
    </w:p>
    <w:p w:rsidR="00B7799D" w:rsidRPr="00B7799D" w:rsidRDefault="002746ED" w:rsidP="00B7799D">
      <w:pPr>
        <w:spacing w:before="100" w:beforeAutospacing="1" w:after="100" w:afterAutospacing="1" w:line="240" w:lineRule="auto"/>
        <w:jc w:val="both"/>
        <w:outlineLvl w:val="2"/>
        <w:rPr>
          <w:rFonts w:ascii="Times New Roman" w:hAnsi="Times New Roman"/>
          <w:b/>
          <w:bCs/>
          <w:spacing w:val="-7"/>
          <w:sz w:val="28"/>
          <w:szCs w:val="28"/>
        </w:rPr>
      </w:pPr>
      <w:r>
        <w:rPr>
          <w:rFonts w:ascii="Times New Roman" w:hAnsi="Times New Roman"/>
          <w:b/>
          <w:bCs/>
          <w:spacing w:val="-7"/>
          <w:sz w:val="28"/>
          <w:szCs w:val="28"/>
        </w:rPr>
        <w:t xml:space="preserve"> </w:t>
      </w:r>
      <w:r w:rsidR="00B7799D" w:rsidRPr="00B7799D">
        <w:rPr>
          <w:rFonts w:ascii="Times New Roman" w:hAnsi="Times New Roman"/>
          <w:b/>
          <w:bCs/>
          <w:spacing w:val="-7"/>
          <w:sz w:val="28"/>
          <w:szCs w:val="28"/>
        </w:rPr>
        <w:t xml:space="preserve">От </w:t>
      </w:r>
      <w:r>
        <w:rPr>
          <w:rFonts w:ascii="Times New Roman" w:hAnsi="Times New Roman"/>
          <w:b/>
          <w:bCs/>
          <w:spacing w:val="-7"/>
          <w:sz w:val="28"/>
          <w:szCs w:val="28"/>
        </w:rPr>
        <w:t>05</w:t>
      </w:r>
      <w:r w:rsidR="00B7799D" w:rsidRPr="00B7799D">
        <w:rPr>
          <w:rFonts w:ascii="Times New Roman" w:hAnsi="Times New Roman"/>
          <w:b/>
          <w:bCs/>
          <w:spacing w:val="-7"/>
          <w:sz w:val="28"/>
          <w:szCs w:val="28"/>
        </w:rPr>
        <w:t>.</w:t>
      </w:r>
      <w:r>
        <w:rPr>
          <w:rFonts w:ascii="Times New Roman" w:hAnsi="Times New Roman"/>
          <w:b/>
          <w:bCs/>
          <w:spacing w:val="-7"/>
          <w:sz w:val="28"/>
          <w:szCs w:val="28"/>
        </w:rPr>
        <w:t>09</w:t>
      </w:r>
      <w:r w:rsidR="00B7799D" w:rsidRPr="00B7799D">
        <w:rPr>
          <w:rFonts w:ascii="Times New Roman" w:hAnsi="Times New Roman"/>
          <w:b/>
          <w:bCs/>
          <w:spacing w:val="-7"/>
          <w:sz w:val="28"/>
          <w:szCs w:val="28"/>
        </w:rPr>
        <w:t>.201</w:t>
      </w:r>
      <w:r>
        <w:rPr>
          <w:rFonts w:ascii="Times New Roman" w:hAnsi="Times New Roman"/>
          <w:b/>
          <w:bCs/>
          <w:spacing w:val="-7"/>
          <w:sz w:val="28"/>
          <w:szCs w:val="28"/>
        </w:rPr>
        <w:t>9 года</w:t>
      </w:r>
      <w:r w:rsidR="00B7799D" w:rsidRPr="00B7799D">
        <w:rPr>
          <w:rFonts w:ascii="Times New Roman" w:hAnsi="Times New Roman"/>
          <w:b/>
          <w:bCs/>
          <w:spacing w:val="-7"/>
          <w:sz w:val="28"/>
          <w:szCs w:val="28"/>
        </w:rPr>
        <w:t>                                                  </w:t>
      </w:r>
      <w:r>
        <w:rPr>
          <w:rFonts w:ascii="Times New Roman" w:hAnsi="Times New Roman"/>
          <w:b/>
          <w:bCs/>
          <w:spacing w:val="-7"/>
          <w:sz w:val="28"/>
          <w:szCs w:val="28"/>
        </w:rPr>
        <w:t xml:space="preserve">                  </w:t>
      </w:r>
      <w:r w:rsidR="00B7799D" w:rsidRPr="00B7799D">
        <w:rPr>
          <w:rFonts w:ascii="Times New Roman" w:hAnsi="Times New Roman"/>
          <w:b/>
          <w:bCs/>
          <w:spacing w:val="-7"/>
          <w:sz w:val="28"/>
          <w:szCs w:val="28"/>
        </w:rPr>
        <w:t>  № 4</w:t>
      </w:r>
      <w:r>
        <w:rPr>
          <w:rFonts w:ascii="Times New Roman" w:hAnsi="Times New Roman"/>
          <w:b/>
          <w:bCs/>
          <w:spacing w:val="-7"/>
          <w:sz w:val="28"/>
          <w:szCs w:val="28"/>
        </w:rPr>
        <w:t>0-п</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b/>
          <w:bCs/>
          <w:spacing w:val="-6"/>
          <w:sz w:val="28"/>
          <w:szCs w:val="28"/>
        </w:rPr>
        <w:t> </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b/>
          <w:bCs/>
          <w:spacing w:val="-6"/>
          <w:sz w:val="28"/>
          <w:szCs w:val="28"/>
        </w:rPr>
        <w:t xml:space="preserve"> «Об утверждении Порядка исполнения бюджет</w:t>
      </w:r>
      <w:r w:rsidR="001B6800">
        <w:rPr>
          <w:rFonts w:ascii="Times New Roman" w:hAnsi="Times New Roman"/>
          <w:b/>
          <w:bCs/>
          <w:spacing w:val="-6"/>
          <w:sz w:val="28"/>
          <w:szCs w:val="28"/>
        </w:rPr>
        <w:t xml:space="preserve">а Новского сельского поселения </w:t>
      </w:r>
      <w:r w:rsidRPr="00B7799D">
        <w:rPr>
          <w:rFonts w:ascii="Times New Roman" w:hAnsi="Times New Roman"/>
          <w:b/>
          <w:bCs/>
          <w:spacing w:val="-6"/>
          <w:sz w:val="28"/>
          <w:szCs w:val="28"/>
        </w:rPr>
        <w:t>по расходам и источникам финансирования дефицитов бюджетов»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b/>
          <w:bCs/>
          <w:spacing w:val="-6"/>
          <w:sz w:val="28"/>
          <w:szCs w:val="28"/>
        </w:rPr>
        <w:t> </w:t>
      </w:r>
    </w:p>
    <w:p w:rsidR="00B7799D" w:rsidRDefault="001B6800" w:rsidP="00B7799D">
      <w:pPr>
        <w:spacing w:before="100" w:beforeAutospacing="1" w:after="100" w:afterAutospacing="1" w:line="240" w:lineRule="auto"/>
        <w:jc w:val="both"/>
        <w:rPr>
          <w:rFonts w:ascii="Times New Roman" w:hAnsi="Times New Roman"/>
          <w:spacing w:val="-6"/>
          <w:sz w:val="28"/>
          <w:szCs w:val="28"/>
        </w:rPr>
      </w:pPr>
      <w:r>
        <w:rPr>
          <w:rFonts w:ascii="Times New Roman" w:hAnsi="Times New Roman"/>
          <w:spacing w:val="-6"/>
          <w:sz w:val="28"/>
          <w:szCs w:val="28"/>
        </w:rPr>
        <w:t xml:space="preserve">           </w:t>
      </w:r>
      <w:r w:rsidR="00B7799D" w:rsidRPr="00B7799D">
        <w:rPr>
          <w:rFonts w:ascii="Times New Roman" w:hAnsi="Times New Roman"/>
          <w:spacing w:val="-6"/>
          <w:sz w:val="28"/>
          <w:szCs w:val="28"/>
        </w:rPr>
        <w:t>В целях реализации положений статей 219 и 219.2 Бюджетного кодекса Российской Федерации, руководствуясь</w:t>
      </w:r>
      <w:r>
        <w:rPr>
          <w:rFonts w:ascii="Times New Roman" w:hAnsi="Times New Roman"/>
          <w:spacing w:val="-6"/>
          <w:sz w:val="28"/>
          <w:szCs w:val="28"/>
        </w:rPr>
        <w:t xml:space="preserve"> </w:t>
      </w:r>
      <w:r w:rsidRPr="001B6800">
        <w:rPr>
          <w:rFonts w:ascii="Times New Roman" w:hAnsi="Times New Roman"/>
          <w:color w:val="3C3C3C"/>
          <w:sz w:val="28"/>
          <w:szCs w:val="28"/>
          <w:shd w:val="clear" w:color="auto" w:fill="FFFFFF"/>
        </w:rPr>
        <w:t>Положением о бюджетном процессе в Новском сельском поселении</w:t>
      </w:r>
      <w:r w:rsidR="00B7799D" w:rsidRPr="00B7799D">
        <w:rPr>
          <w:rFonts w:ascii="Times New Roman" w:hAnsi="Times New Roman"/>
          <w:spacing w:val="-6"/>
          <w:sz w:val="28"/>
          <w:szCs w:val="28"/>
        </w:rPr>
        <w:t xml:space="preserve">, утвержденным решением Совета </w:t>
      </w:r>
      <w:r>
        <w:rPr>
          <w:rFonts w:ascii="Times New Roman" w:hAnsi="Times New Roman"/>
          <w:spacing w:val="-6"/>
          <w:sz w:val="28"/>
          <w:szCs w:val="28"/>
        </w:rPr>
        <w:t xml:space="preserve">09.10.2018 № 23 (в редакции постановления 09.04.2019 №7), администрация Новского сельского поселения </w:t>
      </w:r>
    </w:p>
    <w:p w:rsidR="007450ED" w:rsidRDefault="001B6800" w:rsidP="00B7799D">
      <w:pPr>
        <w:spacing w:before="100" w:beforeAutospacing="1" w:after="100" w:afterAutospacing="1" w:line="240" w:lineRule="auto"/>
        <w:jc w:val="both"/>
        <w:rPr>
          <w:rFonts w:ascii="Times New Roman" w:hAnsi="Times New Roman"/>
          <w:spacing w:val="-6"/>
          <w:sz w:val="28"/>
          <w:szCs w:val="28"/>
        </w:rPr>
      </w:pPr>
      <w:r>
        <w:rPr>
          <w:rFonts w:ascii="Times New Roman" w:hAnsi="Times New Roman"/>
          <w:spacing w:val="-6"/>
          <w:sz w:val="28"/>
          <w:szCs w:val="28"/>
        </w:rPr>
        <w:t xml:space="preserve">                              П О С Т А Н О В Л Я Е Т:</w:t>
      </w:r>
    </w:p>
    <w:p w:rsidR="00B7799D" w:rsidRPr="00B7799D" w:rsidRDefault="000E3AC5" w:rsidP="00B7799D">
      <w:pPr>
        <w:spacing w:before="100" w:beforeAutospacing="1" w:after="100" w:afterAutospacing="1" w:line="240" w:lineRule="auto"/>
        <w:jc w:val="both"/>
        <w:rPr>
          <w:rFonts w:ascii="Times New Roman" w:hAnsi="Times New Roman"/>
          <w:spacing w:val="-6"/>
          <w:sz w:val="28"/>
          <w:szCs w:val="28"/>
        </w:rPr>
      </w:pPr>
      <w:r>
        <w:rPr>
          <w:rFonts w:ascii="Times New Roman" w:hAnsi="Times New Roman"/>
          <w:spacing w:val="-6"/>
          <w:sz w:val="28"/>
          <w:szCs w:val="28"/>
        </w:rPr>
        <w:t xml:space="preserve">  </w:t>
      </w:r>
      <w:r w:rsidR="009F02AB">
        <w:rPr>
          <w:rFonts w:ascii="Times New Roman" w:hAnsi="Times New Roman"/>
          <w:spacing w:val="-6"/>
          <w:sz w:val="28"/>
          <w:szCs w:val="28"/>
        </w:rPr>
        <w:t xml:space="preserve"> </w:t>
      </w:r>
      <w:r w:rsidR="00EC037C">
        <w:rPr>
          <w:rFonts w:ascii="Times New Roman" w:hAnsi="Times New Roman"/>
          <w:spacing w:val="-6"/>
          <w:sz w:val="28"/>
          <w:szCs w:val="28"/>
        </w:rPr>
        <w:t xml:space="preserve">  </w:t>
      </w:r>
      <w:r w:rsidR="00B7799D" w:rsidRPr="00B7799D">
        <w:rPr>
          <w:rFonts w:ascii="Times New Roman" w:hAnsi="Times New Roman"/>
          <w:spacing w:val="-6"/>
          <w:sz w:val="28"/>
          <w:szCs w:val="28"/>
        </w:rPr>
        <w:t xml:space="preserve">  1. </w:t>
      </w:r>
      <w:r w:rsidR="001B6800">
        <w:rPr>
          <w:rFonts w:ascii="Times New Roman" w:hAnsi="Times New Roman"/>
          <w:spacing w:val="-6"/>
          <w:sz w:val="28"/>
          <w:szCs w:val="28"/>
        </w:rPr>
        <w:t>Утвердить «</w:t>
      </w:r>
      <w:r w:rsidR="00B7799D" w:rsidRPr="00B7799D">
        <w:rPr>
          <w:rFonts w:ascii="Times New Roman" w:hAnsi="Times New Roman"/>
          <w:spacing w:val="-6"/>
          <w:sz w:val="28"/>
          <w:szCs w:val="28"/>
        </w:rPr>
        <w:t>Поряд</w:t>
      </w:r>
      <w:r w:rsidR="001B6800">
        <w:rPr>
          <w:rFonts w:ascii="Times New Roman" w:hAnsi="Times New Roman"/>
          <w:spacing w:val="-6"/>
          <w:sz w:val="28"/>
          <w:szCs w:val="28"/>
        </w:rPr>
        <w:t>о</w:t>
      </w:r>
      <w:r w:rsidR="00B7799D" w:rsidRPr="00B7799D">
        <w:rPr>
          <w:rFonts w:ascii="Times New Roman" w:hAnsi="Times New Roman"/>
          <w:spacing w:val="-6"/>
          <w:sz w:val="28"/>
          <w:szCs w:val="28"/>
        </w:rPr>
        <w:t>к исполнения бюджет</w:t>
      </w:r>
      <w:r w:rsidR="001B6800">
        <w:rPr>
          <w:rFonts w:ascii="Times New Roman" w:hAnsi="Times New Roman"/>
          <w:spacing w:val="-6"/>
          <w:sz w:val="28"/>
          <w:szCs w:val="28"/>
        </w:rPr>
        <w:t xml:space="preserve">а Новского сельского поселения </w:t>
      </w:r>
      <w:r w:rsidR="007450ED">
        <w:rPr>
          <w:rFonts w:ascii="Times New Roman" w:hAnsi="Times New Roman"/>
          <w:spacing w:val="-6"/>
          <w:sz w:val="28"/>
          <w:szCs w:val="28"/>
        </w:rPr>
        <w:t>по расходам</w:t>
      </w:r>
      <w:r w:rsidR="001B6800">
        <w:rPr>
          <w:rFonts w:ascii="Times New Roman" w:hAnsi="Times New Roman"/>
          <w:spacing w:val="-6"/>
          <w:sz w:val="28"/>
          <w:szCs w:val="28"/>
        </w:rPr>
        <w:t>», согласно приложения №1 к настоящему постановлению.</w:t>
      </w:r>
    </w:p>
    <w:p w:rsidR="00D25C69" w:rsidRPr="00B7799D" w:rsidRDefault="00B7799D" w:rsidP="00D25C69">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r w:rsidR="00D25C69">
        <w:rPr>
          <w:rFonts w:ascii="Times New Roman" w:hAnsi="Times New Roman"/>
          <w:spacing w:val="-6"/>
          <w:sz w:val="28"/>
          <w:szCs w:val="28"/>
        </w:rPr>
        <w:t xml:space="preserve">      </w:t>
      </w:r>
      <w:r w:rsidRPr="00B7799D">
        <w:rPr>
          <w:rFonts w:ascii="Times New Roman" w:hAnsi="Times New Roman"/>
          <w:spacing w:val="-6"/>
          <w:sz w:val="28"/>
          <w:szCs w:val="28"/>
        </w:rPr>
        <w:t xml:space="preserve">2. </w:t>
      </w:r>
      <w:r w:rsidR="00D25C69" w:rsidRPr="00D25C69">
        <w:rPr>
          <w:rFonts w:ascii="Times New Roman" w:hAnsi="Times New Roman"/>
          <w:spacing w:val="-6"/>
          <w:sz w:val="28"/>
          <w:szCs w:val="28"/>
        </w:rPr>
        <w:t>Утвердить «</w:t>
      </w:r>
      <w:r w:rsidR="00D25C69" w:rsidRPr="00D25C69">
        <w:rPr>
          <w:rFonts w:ascii="Times New Roman" w:hAnsi="Times New Roman"/>
          <w:bCs/>
          <w:spacing w:val="-6"/>
          <w:sz w:val="28"/>
          <w:szCs w:val="28"/>
        </w:rPr>
        <w:t>Порядок исполнения бюджета Новского сельского поселения по источникам</w:t>
      </w:r>
      <w:r w:rsidR="00D25C69">
        <w:rPr>
          <w:rFonts w:ascii="Times New Roman" w:hAnsi="Times New Roman"/>
          <w:bCs/>
          <w:spacing w:val="-6"/>
          <w:sz w:val="28"/>
          <w:szCs w:val="28"/>
        </w:rPr>
        <w:t xml:space="preserve"> </w:t>
      </w:r>
      <w:r w:rsidR="00D25C69" w:rsidRPr="00D25C69">
        <w:rPr>
          <w:rFonts w:ascii="Times New Roman" w:hAnsi="Times New Roman"/>
          <w:bCs/>
          <w:spacing w:val="-6"/>
          <w:sz w:val="28"/>
          <w:szCs w:val="28"/>
        </w:rPr>
        <w:t>финансирования дефицита бюджетов</w:t>
      </w:r>
      <w:r w:rsidR="00D25C69">
        <w:rPr>
          <w:rFonts w:ascii="Times New Roman" w:hAnsi="Times New Roman"/>
          <w:spacing w:val="-6"/>
          <w:sz w:val="28"/>
          <w:szCs w:val="28"/>
        </w:rPr>
        <w:t>», согласно приложения №2 к настоящему постановлению.</w:t>
      </w:r>
    </w:p>
    <w:p w:rsidR="00B7799D" w:rsidRPr="00B7799D" w:rsidRDefault="00D25C69" w:rsidP="00B7799D">
      <w:pPr>
        <w:spacing w:before="100" w:beforeAutospacing="1" w:after="100" w:afterAutospacing="1" w:line="240" w:lineRule="auto"/>
        <w:jc w:val="both"/>
        <w:rPr>
          <w:rFonts w:ascii="Times New Roman" w:hAnsi="Times New Roman"/>
          <w:spacing w:val="-6"/>
          <w:sz w:val="28"/>
          <w:szCs w:val="28"/>
        </w:rPr>
      </w:pPr>
      <w:r>
        <w:rPr>
          <w:rFonts w:ascii="Times New Roman" w:hAnsi="Times New Roman"/>
          <w:spacing w:val="-6"/>
          <w:sz w:val="28"/>
          <w:szCs w:val="28"/>
        </w:rPr>
        <w:t xml:space="preserve">      3</w:t>
      </w:r>
      <w:r w:rsidR="00B7799D" w:rsidRPr="00B7799D">
        <w:rPr>
          <w:rFonts w:ascii="Times New Roman" w:hAnsi="Times New Roman"/>
          <w:spacing w:val="-6"/>
          <w:sz w:val="28"/>
          <w:szCs w:val="28"/>
        </w:rPr>
        <w:t>. Настоящий приказ вступает в силу с 01.01.2019.</w:t>
      </w:r>
    </w:p>
    <w:p w:rsidR="00B7799D" w:rsidRPr="00B7799D" w:rsidRDefault="00D25C69" w:rsidP="00F05F6D">
      <w:pPr>
        <w:spacing w:before="100" w:beforeAutospacing="1" w:after="100" w:afterAutospacing="1" w:line="240" w:lineRule="auto"/>
        <w:jc w:val="both"/>
        <w:rPr>
          <w:rFonts w:ascii="Times New Roman" w:hAnsi="Times New Roman"/>
          <w:spacing w:val="-6"/>
          <w:sz w:val="28"/>
          <w:szCs w:val="28"/>
        </w:rPr>
      </w:pPr>
      <w:r>
        <w:rPr>
          <w:rFonts w:ascii="Times New Roman" w:hAnsi="Times New Roman"/>
          <w:spacing w:val="-6"/>
          <w:sz w:val="28"/>
          <w:szCs w:val="28"/>
        </w:rPr>
        <w:t xml:space="preserve">      </w:t>
      </w:r>
      <w:r w:rsidR="00B7799D" w:rsidRPr="00B7799D">
        <w:rPr>
          <w:rFonts w:ascii="Times New Roman" w:hAnsi="Times New Roman"/>
          <w:spacing w:val="-6"/>
          <w:sz w:val="28"/>
          <w:szCs w:val="28"/>
        </w:rPr>
        <w:t xml:space="preserve">4. </w:t>
      </w:r>
      <w:r>
        <w:rPr>
          <w:rFonts w:ascii="Times New Roman" w:hAnsi="Times New Roman"/>
          <w:spacing w:val="-6"/>
          <w:sz w:val="28"/>
          <w:szCs w:val="28"/>
        </w:rPr>
        <w:t>Считать утратившим силу постановление «</w:t>
      </w:r>
      <w:r w:rsidRPr="00D25C69">
        <w:rPr>
          <w:rFonts w:ascii="Times New Roman" w:hAnsi="Times New Roman"/>
          <w:color w:val="3C3C3C"/>
          <w:sz w:val="28"/>
          <w:szCs w:val="28"/>
          <w:shd w:val="clear" w:color="auto" w:fill="FFFFFF"/>
        </w:rPr>
        <w:t>Об утверждении Порядка исполнения бюджета поселения по расходам и источникам финансирования дефицита бюджета поселения на очередной финансовый год и плановый период</w:t>
      </w:r>
      <w:r w:rsidR="00F05F6D">
        <w:rPr>
          <w:rFonts w:ascii="Times New Roman" w:hAnsi="Times New Roman"/>
          <w:color w:val="3C3C3C"/>
          <w:sz w:val="28"/>
          <w:szCs w:val="28"/>
          <w:shd w:val="clear" w:color="auto" w:fill="FFFFFF"/>
        </w:rPr>
        <w:t>» от 20.05.2014 №31-п.</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r w:rsidR="00F05F6D">
        <w:rPr>
          <w:rFonts w:ascii="Times New Roman" w:hAnsi="Times New Roman"/>
          <w:spacing w:val="-6"/>
          <w:sz w:val="28"/>
          <w:szCs w:val="28"/>
        </w:rPr>
        <w:t xml:space="preserve">      </w:t>
      </w:r>
      <w:r w:rsidRPr="00B7799D">
        <w:rPr>
          <w:rFonts w:ascii="Times New Roman" w:hAnsi="Times New Roman"/>
          <w:spacing w:val="-6"/>
          <w:sz w:val="28"/>
          <w:szCs w:val="28"/>
        </w:rPr>
        <w:t>5. Контроль за исполнением настоящего приказа оставляю за собой.</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 </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r w:rsidR="00F05F6D">
        <w:rPr>
          <w:rFonts w:ascii="Times New Roman" w:hAnsi="Times New Roman"/>
          <w:b/>
          <w:bCs/>
          <w:spacing w:val="-6"/>
          <w:sz w:val="28"/>
          <w:szCs w:val="28"/>
        </w:rPr>
        <w:t>Глава Новского сельского поселения                   И.Л.Буглак</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r>
        <w:rPr>
          <w:rFonts w:ascii="Times New Roman" w:hAnsi="Times New Roman"/>
          <w:spacing w:val="-6"/>
          <w:sz w:val="28"/>
          <w:szCs w:val="28"/>
        </w:rPr>
        <w:t xml:space="preserve">                                            </w:t>
      </w:r>
      <w:r w:rsidR="00FF21B2">
        <w:rPr>
          <w:rFonts w:ascii="Times New Roman" w:hAnsi="Times New Roman"/>
          <w:spacing w:val="-6"/>
          <w:sz w:val="28"/>
          <w:szCs w:val="28"/>
        </w:rPr>
        <w:t xml:space="preserve">                               </w:t>
      </w:r>
      <w:r>
        <w:rPr>
          <w:rFonts w:ascii="Times New Roman" w:hAnsi="Times New Roman"/>
          <w:spacing w:val="-6"/>
          <w:sz w:val="28"/>
          <w:szCs w:val="28"/>
        </w:rPr>
        <w:t xml:space="preserve"> </w:t>
      </w:r>
      <w:r w:rsidRPr="00B7799D">
        <w:rPr>
          <w:rFonts w:ascii="Times New Roman" w:hAnsi="Times New Roman"/>
          <w:spacing w:val="-6"/>
          <w:sz w:val="28"/>
          <w:szCs w:val="28"/>
        </w:rPr>
        <w:t>Приложение 1</w:t>
      </w:r>
    </w:p>
    <w:p w:rsidR="00B7799D" w:rsidRPr="00B7799D" w:rsidRDefault="00B7799D" w:rsidP="00B7799D">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 xml:space="preserve">к </w:t>
      </w:r>
      <w:r w:rsidR="006134C4">
        <w:rPr>
          <w:rFonts w:ascii="Times New Roman" w:hAnsi="Times New Roman"/>
          <w:spacing w:val="-6"/>
          <w:sz w:val="28"/>
          <w:szCs w:val="28"/>
        </w:rPr>
        <w:t>постановлению</w:t>
      </w:r>
    </w:p>
    <w:p w:rsidR="006134C4" w:rsidRPr="00B7799D" w:rsidRDefault="00B7799D" w:rsidP="006134C4">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 xml:space="preserve">администрации </w:t>
      </w:r>
    </w:p>
    <w:p w:rsidR="00B7799D" w:rsidRPr="00B7799D" w:rsidRDefault="00B7799D" w:rsidP="00B7799D">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от  _</w:t>
      </w:r>
      <w:r w:rsidR="006134C4">
        <w:rPr>
          <w:rFonts w:ascii="Times New Roman" w:hAnsi="Times New Roman"/>
          <w:spacing w:val="-6"/>
          <w:sz w:val="28"/>
          <w:szCs w:val="28"/>
          <w:u w:val="single"/>
        </w:rPr>
        <w:t>05</w:t>
      </w:r>
      <w:r w:rsidRPr="00B7799D">
        <w:rPr>
          <w:rFonts w:ascii="Times New Roman" w:hAnsi="Times New Roman"/>
          <w:spacing w:val="-6"/>
          <w:sz w:val="28"/>
          <w:szCs w:val="28"/>
          <w:u w:val="single"/>
        </w:rPr>
        <w:t>.</w:t>
      </w:r>
      <w:r w:rsidR="006134C4">
        <w:rPr>
          <w:rFonts w:ascii="Times New Roman" w:hAnsi="Times New Roman"/>
          <w:spacing w:val="-6"/>
          <w:sz w:val="28"/>
          <w:szCs w:val="28"/>
          <w:u w:val="single"/>
        </w:rPr>
        <w:t>09</w:t>
      </w:r>
      <w:r w:rsidRPr="00B7799D">
        <w:rPr>
          <w:rFonts w:ascii="Times New Roman" w:hAnsi="Times New Roman"/>
          <w:spacing w:val="-6"/>
          <w:sz w:val="28"/>
          <w:szCs w:val="28"/>
          <w:u w:val="single"/>
        </w:rPr>
        <w:t>.201</w:t>
      </w:r>
      <w:r w:rsidR="006134C4">
        <w:rPr>
          <w:rFonts w:ascii="Times New Roman" w:hAnsi="Times New Roman"/>
          <w:spacing w:val="-6"/>
          <w:sz w:val="28"/>
          <w:szCs w:val="28"/>
          <w:u w:val="single"/>
        </w:rPr>
        <w:t>9</w:t>
      </w:r>
      <w:r w:rsidRPr="00B7799D">
        <w:rPr>
          <w:rFonts w:ascii="Times New Roman" w:hAnsi="Times New Roman"/>
          <w:spacing w:val="-6"/>
          <w:sz w:val="28"/>
          <w:szCs w:val="28"/>
        </w:rPr>
        <w:t>____№ ___</w:t>
      </w:r>
      <w:r w:rsidRPr="00B7799D">
        <w:rPr>
          <w:rFonts w:ascii="Times New Roman" w:hAnsi="Times New Roman"/>
          <w:spacing w:val="-6"/>
          <w:sz w:val="28"/>
          <w:szCs w:val="28"/>
          <w:u w:val="single"/>
        </w:rPr>
        <w:t>4</w:t>
      </w:r>
      <w:r w:rsidR="006134C4">
        <w:rPr>
          <w:rFonts w:ascii="Times New Roman" w:hAnsi="Times New Roman"/>
          <w:spacing w:val="-6"/>
          <w:sz w:val="28"/>
          <w:szCs w:val="28"/>
          <w:u w:val="single"/>
        </w:rPr>
        <w:t>0</w:t>
      </w:r>
      <w:r w:rsidRPr="00B7799D">
        <w:rPr>
          <w:rFonts w:ascii="Times New Roman" w:hAnsi="Times New Roman"/>
          <w:spacing w:val="-6"/>
          <w:sz w:val="28"/>
          <w:szCs w:val="28"/>
        </w:rPr>
        <w:t>___</w:t>
      </w:r>
    </w:p>
    <w:p w:rsidR="00B7799D" w:rsidRPr="00B7799D" w:rsidRDefault="00B7799D" w:rsidP="00B7799D">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 </w:t>
      </w:r>
    </w:p>
    <w:p w:rsidR="00B7799D" w:rsidRPr="00B7799D" w:rsidRDefault="00B7799D" w:rsidP="007173F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r w:rsidR="007173F0">
        <w:rPr>
          <w:rFonts w:ascii="Times New Roman" w:hAnsi="Times New Roman"/>
          <w:spacing w:val="-6"/>
          <w:sz w:val="28"/>
          <w:szCs w:val="28"/>
        </w:rPr>
        <w:t xml:space="preserve">                                       </w:t>
      </w:r>
      <w:r w:rsidRPr="00B7799D">
        <w:rPr>
          <w:rFonts w:ascii="Times New Roman" w:hAnsi="Times New Roman"/>
          <w:b/>
          <w:bCs/>
          <w:spacing w:val="-6"/>
          <w:sz w:val="28"/>
          <w:szCs w:val="28"/>
        </w:rPr>
        <w:t>Порядок</w:t>
      </w:r>
    </w:p>
    <w:p w:rsidR="00B7799D" w:rsidRPr="00B7799D" w:rsidRDefault="00B7799D" w:rsidP="00B7799D">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исполнения бюджет</w:t>
      </w:r>
      <w:r w:rsidR="007450ED">
        <w:rPr>
          <w:rFonts w:ascii="Times New Roman" w:hAnsi="Times New Roman"/>
          <w:b/>
          <w:bCs/>
          <w:spacing w:val="-6"/>
          <w:sz w:val="28"/>
          <w:szCs w:val="28"/>
        </w:rPr>
        <w:t>а Новского сельского поселения</w:t>
      </w:r>
      <w:r w:rsidRPr="00B7799D">
        <w:rPr>
          <w:rFonts w:ascii="Times New Roman" w:hAnsi="Times New Roman"/>
          <w:b/>
          <w:bCs/>
          <w:spacing w:val="-6"/>
          <w:sz w:val="28"/>
          <w:szCs w:val="28"/>
        </w:rPr>
        <w:t xml:space="preserve"> по расходам</w:t>
      </w:r>
    </w:p>
    <w:p w:rsidR="00B7799D" w:rsidRPr="00B7799D" w:rsidRDefault="00B7799D" w:rsidP="00B7799D">
      <w:pPr>
        <w:spacing w:before="100" w:beforeAutospacing="1" w:after="100" w:afterAutospacing="1" w:line="240" w:lineRule="auto"/>
        <w:jc w:val="center"/>
        <w:rPr>
          <w:rFonts w:ascii="Times New Roman" w:hAnsi="Times New Roman"/>
          <w:spacing w:val="-6"/>
          <w:sz w:val="28"/>
          <w:szCs w:val="28"/>
        </w:rPr>
      </w:pPr>
    </w:p>
    <w:p w:rsidR="00B7799D" w:rsidRPr="00B7799D" w:rsidRDefault="00B7799D" w:rsidP="00B7799D">
      <w:pPr>
        <w:numPr>
          <w:ilvl w:val="0"/>
          <w:numId w:val="1"/>
        </w:numPr>
        <w:spacing w:before="100" w:beforeAutospacing="1" w:after="100" w:afterAutospacing="1" w:line="240" w:lineRule="auto"/>
        <w:jc w:val="center"/>
        <w:rPr>
          <w:rFonts w:ascii="Times New Roman" w:hAnsi="Times New Roman"/>
          <w:spacing w:val="-7"/>
          <w:sz w:val="28"/>
          <w:szCs w:val="28"/>
        </w:rPr>
      </w:pPr>
      <w:r>
        <w:rPr>
          <w:rFonts w:ascii="Times New Roman" w:hAnsi="Times New Roman"/>
          <w:b/>
          <w:bCs/>
          <w:spacing w:val="-7"/>
          <w:sz w:val="28"/>
          <w:szCs w:val="28"/>
        </w:rPr>
        <w:t>1.   </w:t>
      </w:r>
      <w:r w:rsidRPr="00B7799D">
        <w:rPr>
          <w:rFonts w:ascii="Times New Roman" w:hAnsi="Times New Roman"/>
          <w:b/>
          <w:bCs/>
          <w:spacing w:val="-7"/>
          <w:sz w:val="28"/>
          <w:szCs w:val="28"/>
        </w:rPr>
        <w:t> Общие положения</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b/>
          <w:bCs/>
          <w:spacing w:val="-6"/>
          <w:sz w:val="28"/>
          <w:szCs w:val="28"/>
        </w:rPr>
        <w:t> </w:t>
      </w:r>
      <w:r w:rsidRPr="00B7799D">
        <w:rPr>
          <w:rFonts w:ascii="Times New Roman" w:hAnsi="Times New Roman"/>
          <w:spacing w:val="-6"/>
          <w:sz w:val="28"/>
          <w:szCs w:val="28"/>
        </w:rPr>
        <w:t>1.1. Настоящий Порядок регламентирует процедуру исполнения местных бюджетов по расходам.</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1.2. В целях реализации настоящего Порядка под местным бюджетом понимается бюджет</w:t>
      </w:r>
      <w:r w:rsidR="006134C4">
        <w:rPr>
          <w:rFonts w:ascii="Times New Roman" w:hAnsi="Times New Roman"/>
          <w:spacing w:val="-6"/>
          <w:sz w:val="28"/>
          <w:szCs w:val="28"/>
        </w:rPr>
        <w:t xml:space="preserve"> Новского сельского поселения</w:t>
      </w:r>
      <w:r w:rsidRPr="00B7799D">
        <w:rPr>
          <w:rFonts w:ascii="Times New Roman" w:hAnsi="Times New Roman"/>
          <w:spacing w:val="-6"/>
          <w:sz w:val="28"/>
          <w:szCs w:val="28"/>
        </w:rPr>
        <w:t xml:space="preserve"> (далее – бюджет).</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1.3. Исполнение бюджета по расходам осуществляется в соответствии с требованиями Бюджетного </w:t>
      </w:r>
      <w:hyperlink r:id="rId5" w:history="1">
        <w:r w:rsidRPr="00B7799D">
          <w:rPr>
            <w:rFonts w:ascii="Times New Roman" w:hAnsi="Times New Roman"/>
            <w:spacing w:val="-6"/>
            <w:sz w:val="28"/>
            <w:szCs w:val="28"/>
            <w:u w:val="single"/>
          </w:rPr>
          <w:t>кодекса</w:t>
        </w:r>
      </w:hyperlink>
      <w:r w:rsidRPr="00B7799D">
        <w:rPr>
          <w:rFonts w:ascii="Times New Roman" w:hAnsi="Times New Roman"/>
          <w:spacing w:val="-6"/>
          <w:sz w:val="28"/>
          <w:szCs w:val="28"/>
        </w:rPr>
        <w:t> Российской Федерации и настоящим Порядком.</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1.4. Финансовое управление администрации </w:t>
      </w:r>
      <w:r w:rsidR="006134C4">
        <w:rPr>
          <w:rFonts w:ascii="Times New Roman" w:hAnsi="Times New Roman"/>
          <w:spacing w:val="-6"/>
          <w:sz w:val="28"/>
          <w:szCs w:val="28"/>
        </w:rPr>
        <w:t xml:space="preserve">Приволжского </w:t>
      </w:r>
      <w:r w:rsidRPr="00B7799D">
        <w:rPr>
          <w:rFonts w:ascii="Times New Roman" w:hAnsi="Times New Roman"/>
          <w:spacing w:val="-6"/>
          <w:sz w:val="28"/>
          <w:szCs w:val="28"/>
        </w:rPr>
        <w:t xml:space="preserve">муниципального </w:t>
      </w:r>
      <w:r w:rsidR="006134C4">
        <w:rPr>
          <w:rFonts w:ascii="Times New Roman" w:hAnsi="Times New Roman"/>
          <w:spacing w:val="-6"/>
          <w:sz w:val="28"/>
          <w:szCs w:val="28"/>
        </w:rPr>
        <w:t>района</w:t>
      </w:r>
      <w:r w:rsidRPr="00B7799D">
        <w:rPr>
          <w:rFonts w:ascii="Times New Roman" w:hAnsi="Times New Roman"/>
          <w:spacing w:val="-6"/>
          <w:sz w:val="28"/>
          <w:szCs w:val="28"/>
        </w:rPr>
        <w:t xml:space="preserve"> (далее - Финансовое управление) организует исполнение бюджета на основе утвержденных сводных бюджетных росписей бюджетов и кассовых планов исполнения бюджет</w:t>
      </w:r>
      <w:r w:rsidR="006134C4">
        <w:rPr>
          <w:rFonts w:ascii="Times New Roman" w:hAnsi="Times New Roman"/>
          <w:spacing w:val="-6"/>
          <w:sz w:val="28"/>
          <w:szCs w:val="28"/>
        </w:rPr>
        <w:t>а</w:t>
      </w:r>
      <w:r w:rsidRPr="00B7799D">
        <w:rPr>
          <w:rFonts w:ascii="Times New Roman" w:hAnsi="Times New Roman"/>
          <w:spacing w:val="-6"/>
          <w:sz w:val="28"/>
          <w:szCs w:val="28"/>
        </w:rPr>
        <w:t xml:space="preserve"> с использованием программного комплекса «Бюджет - СМАРТ».</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1.5. Кассовое обслуживание исполнения бюджета осуществляется УФК Федерального казначейства по Ивановской области с открытием и ведением лицевых счетов по учету операций со средствами бюджета главным распорядителям, распорядителям и получателям средств бюджета (далее - главные распорядители, </w:t>
      </w:r>
      <w:r w:rsidRPr="00B7799D">
        <w:rPr>
          <w:rFonts w:ascii="Times New Roman" w:hAnsi="Times New Roman"/>
          <w:spacing w:val="-6"/>
          <w:sz w:val="28"/>
          <w:szCs w:val="28"/>
        </w:rPr>
        <w:lastRenderedPageBreak/>
        <w:t xml:space="preserve">получатели бюджетных средств) на основании Соглашения, заключенного между Администрацией </w:t>
      </w:r>
      <w:r w:rsidR="006134C4">
        <w:rPr>
          <w:rFonts w:ascii="Times New Roman" w:hAnsi="Times New Roman"/>
          <w:spacing w:val="-6"/>
          <w:sz w:val="28"/>
          <w:szCs w:val="28"/>
        </w:rPr>
        <w:t>Новского сельского поселения</w:t>
      </w:r>
      <w:r w:rsidRPr="00B7799D">
        <w:rPr>
          <w:rFonts w:ascii="Times New Roman" w:hAnsi="Times New Roman"/>
          <w:spacing w:val="-6"/>
          <w:sz w:val="28"/>
          <w:szCs w:val="28"/>
        </w:rPr>
        <w:t xml:space="preserve"> и Управлением Федерального казначейства по Ивановской области об осуществлении Управлением Федерального казначейства по Ивановской области (далее - УФК) отдельных функций по исполнению бюджета при кассовом обслуживании исполнения бюджетов.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1.6. Учет операций со средствами бюджета осуществляется УФК на счетах бюджетов, открытых УФК на балансовом счете № 40204 «Средства местных бюджетов».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1.7. Суммы возврата дебиторской задолженности, образовавшиеся у получателей бюджетных средств при исполнении бюджетной сметы текущего финансового года, учитываются УФК на лицевом счете получателя средств бюджета как восстановление кассового расхода с отражением по тем показателям бюджетной </w:t>
      </w:r>
      <w:hyperlink r:id="rId6" w:history="1">
        <w:r w:rsidRPr="00B7799D">
          <w:rPr>
            <w:rFonts w:ascii="Times New Roman" w:hAnsi="Times New Roman"/>
            <w:spacing w:val="-6"/>
            <w:sz w:val="28"/>
            <w:szCs w:val="28"/>
            <w:u w:val="single"/>
          </w:rPr>
          <w:t>классификации</w:t>
        </w:r>
      </w:hyperlink>
      <w:r w:rsidRPr="00B7799D">
        <w:rPr>
          <w:rFonts w:ascii="Times New Roman" w:hAnsi="Times New Roman"/>
          <w:spacing w:val="-6"/>
          <w:sz w:val="28"/>
          <w:szCs w:val="28"/>
        </w:rPr>
        <w:t> Российской Федерации, по которым был произведен кассовый расход.</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Суммы возврата дебиторской задолженности прошлых лет, поступившие на лицевой счет получателя бюджетных средств, в течение 10 рабочих дней с момен</w:t>
      </w:r>
      <w:r w:rsidR="006134C4">
        <w:rPr>
          <w:rFonts w:ascii="Times New Roman" w:hAnsi="Times New Roman"/>
          <w:spacing w:val="-6"/>
          <w:sz w:val="28"/>
          <w:szCs w:val="28"/>
        </w:rPr>
        <w:t xml:space="preserve">та </w:t>
      </w:r>
      <w:r w:rsidRPr="00B7799D">
        <w:rPr>
          <w:rFonts w:ascii="Times New Roman" w:hAnsi="Times New Roman"/>
          <w:spacing w:val="-6"/>
          <w:sz w:val="28"/>
          <w:szCs w:val="28"/>
        </w:rPr>
        <w:t>отражения их на лицевом счете получателя бюджетных средств направляются заявкой на кассовый расход (код по ведомственному классификатору форм документов (далее - код по КФД) 0531801) получателем бюджетных средств в доход бюджета.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Ответственность за несвоевременное перечисление дебиторской задолженности несет получатель бюджетных средств.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1.8. К расходам, порядок предоставления средств по которым утверждается нормативными правовыми актами Российской Федерации, Ивановской области, настоящий Порядок применяется с учетом требований, установленных данными нормативными правовыми актами.</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B7799D" w:rsidRPr="00B7799D" w:rsidRDefault="007173F0" w:rsidP="00FF21B2">
      <w:pPr>
        <w:numPr>
          <w:ilvl w:val="0"/>
          <w:numId w:val="2"/>
        </w:numPr>
        <w:spacing w:before="100" w:beforeAutospacing="1" w:after="100" w:afterAutospacing="1" w:line="240" w:lineRule="auto"/>
        <w:jc w:val="center"/>
        <w:rPr>
          <w:rFonts w:ascii="Times New Roman" w:hAnsi="Times New Roman"/>
          <w:spacing w:val="-6"/>
          <w:sz w:val="28"/>
          <w:szCs w:val="28"/>
        </w:rPr>
      </w:pPr>
      <w:r>
        <w:rPr>
          <w:rFonts w:ascii="Times New Roman" w:hAnsi="Times New Roman"/>
          <w:b/>
          <w:bCs/>
          <w:spacing w:val="-7"/>
          <w:sz w:val="28"/>
          <w:szCs w:val="28"/>
        </w:rPr>
        <w:t>2.  </w:t>
      </w:r>
      <w:r w:rsidR="00B7799D" w:rsidRPr="00B7799D">
        <w:rPr>
          <w:rFonts w:ascii="Times New Roman" w:hAnsi="Times New Roman"/>
          <w:b/>
          <w:bCs/>
          <w:spacing w:val="-7"/>
          <w:sz w:val="28"/>
          <w:szCs w:val="28"/>
        </w:rPr>
        <w:t>Исполнение бюджета по расходам</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Исполнение бюджета по расходам предусматривает:</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принятие и </w:t>
      </w:r>
      <w:hyperlink r:id="rId7" w:history="1">
        <w:r w:rsidRPr="00B7799D">
          <w:rPr>
            <w:rFonts w:ascii="Times New Roman" w:hAnsi="Times New Roman"/>
            <w:spacing w:val="-6"/>
            <w:sz w:val="28"/>
            <w:szCs w:val="28"/>
            <w:u w:val="single"/>
          </w:rPr>
          <w:t>учет</w:t>
        </w:r>
      </w:hyperlink>
      <w:r w:rsidRPr="00B7799D">
        <w:rPr>
          <w:rFonts w:ascii="Times New Roman" w:hAnsi="Times New Roman"/>
          <w:spacing w:val="-6"/>
          <w:sz w:val="28"/>
          <w:szCs w:val="28"/>
        </w:rPr>
        <w:t> бюджетных и денежных обязательств;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подтверждение денежных обязательств;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санкционирование оплаты денежных обязательств;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подтверждение исполнения денежных обязательств.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B7799D" w:rsidRPr="00B7799D" w:rsidRDefault="00B7799D" w:rsidP="00FF21B2">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2.1.</w:t>
      </w:r>
      <w:r w:rsidRPr="00B7799D">
        <w:rPr>
          <w:rFonts w:ascii="Times New Roman" w:hAnsi="Times New Roman"/>
          <w:spacing w:val="-6"/>
          <w:sz w:val="28"/>
          <w:szCs w:val="28"/>
        </w:rPr>
        <w:t> </w:t>
      </w:r>
      <w:r w:rsidRPr="00B7799D">
        <w:rPr>
          <w:rFonts w:ascii="Times New Roman" w:hAnsi="Times New Roman"/>
          <w:b/>
          <w:bCs/>
          <w:spacing w:val="-6"/>
          <w:sz w:val="28"/>
          <w:szCs w:val="28"/>
        </w:rPr>
        <w:t>Принятие и учет бюджетных и денежных обязательств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2.1.1.  Получатель бюджетных средств в пределах доведенных до него лимитов бюджетных обязательств на текущий финансовый год и плановый период принимает бюджетные обязательства путем заключения муниципальных контрактов, иных договоров с физическими, юридическими лицами, и индивидуальными предпринимателями или в соответствии с нормативными правовыми актами, соглашениями.</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Соглашения, заключенные в соответствии с настоящим Порядком по предоставлению межбюджетных трансфертов становятся бюджетными обязательствами с момента их заключения.</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2.1.2. Заключение и оплата муниципальных контрактов (договоров) получателями бюджетных средств осуществляется в пределах утвержденных им лимитов бюджетных обязательств, с учетом следующих требований:</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дата заключения муниципальных контрактов (договоров) на текущий финансовый год – не позднее 20 декабря текущего финансового года;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 подписание документов, подтверждающих возникновение у получателей бюджетных средств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Ивановской области и муниципальными правовыми актами органов местного самоуправления </w:t>
      </w:r>
      <w:r w:rsidR="007173F0">
        <w:rPr>
          <w:rFonts w:ascii="Times New Roman" w:hAnsi="Times New Roman"/>
          <w:spacing w:val="-6"/>
          <w:sz w:val="28"/>
          <w:szCs w:val="28"/>
        </w:rPr>
        <w:t>Приволжского</w:t>
      </w:r>
      <w:r w:rsidRPr="00B7799D">
        <w:rPr>
          <w:rFonts w:ascii="Times New Roman" w:hAnsi="Times New Roman"/>
          <w:spacing w:val="-6"/>
          <w:sz w:val="28"/>
          <w:szCs w:val="28"/>
        </w:rPr>
        <w:t xml:space="preserve"> муниципального района – по срокам, установленным порядком по завершению операций по исполнению бюджета в текущем финансовом году.</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2.1.3. Получатель бюджетных средств при заключении муниципальных контрактов (договоров) на поставку товаров, выполнение работ, оказание услуг вправе предусматривать авансовые платежи в размере:</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1) определенном федеральными и региональными правовыми актами;</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2) до ста процентов по муниципальным контрактам (договорам):</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оказание услуг связи (за исключением услуг междугородней и международной связи);</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приобретение горюче-смазочных материалов;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об обучении на курсах повышения квалификации;</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оплату бланочной продукции ;</w:t>
      </w:r>
    </w:p>
    <w:p w:rsidR="007173F0"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за участие в семинарах и совещаниях, в научных, методических, научно-практических конференциях</w:t>
      </w:r>
      <w:r w:rsidR="007173F0">
        <w:rPr>
          <w:rFonts w:ascii="Times New Roman" w:hAnsi="Times New Roman"/>
          <w:spacing w:val="-6"/>
          <w:sz w:val="28"/>
          <w:szCs w:val="28"/>
        </w:rPr>
        <w:t>;</w:t>
      </w:r>
      <w:r w:rsidRPr="00B7799D">
        <w:rPr>
          <w:rFonts w:ascii="Times New Roman" w:hAnsi="Times New Roman"/>
          <w:spacing w:val="-6"/>
          <w:sz w:val="28"/>
          <w:szCs w:val="28"/>
        </w:rPr>
        <w:t xml:space="preserve"> </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по договорам обязательного страхования гражданской ответственности владельцев транспортных средств;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приобретение неисключительных прав на программное обеспечение и баз данных, в том числе их лицензионного обслуживания;</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  на поставку товаров (работ, услуг) при подготовке и проведении общественно значимых социальных, культурных, а также физкультурных и спортивных мероприятий;</w:t>
      </w:r>
    </w:p>
    <w:p w:rsidR="00B7799D" w:rsidRPr="00B7799D" w:rsidRDefault="008E30EC" w:rsidP="00B7799D">
      <w:pPr>
        <w:spacing w:before="100" w:beforeAutospacing="1" w:after="100" w:afterAutospacing="1" w:line="240" w:lineRule="auto"/>
        <w:jc w:val="both"/>
        <w:rPr>
          <w:rFonts w:ascii="Times New Roman" w:hAnsi="Times New Roman"/>
          <w:spacing w:val="-6"/>
          <w:sz w:val="28"/>
          <w:szCs w:val="28"/>
        </w:rPr>
      </w:pPr>
      <w:r>
        <w:rPr>
          <w:rFonts w:ascii="Times New Roman" w:hAnsi="Times New Roman"/>
          <w:spacing w:val="-6"/>
          <w:sz w:val="28"/>
          <w:szCs w:val="28"/>
        </w:rPr>
        <w:t xml:space="preserve"> </w:t>
      </w:r>
      <w:r w:rsidR="00B7799D" w:rsidRPr="00B7799D">
        <w:rPr>
          <w:rFonts w:ascii="Times New Roman" w:hAnsi="Times New Roman"/>
          <w:spacing w:val="-6"/>
          <w:sz w:val="28"/>
          <w:szCs w:val="28"/>
        </w:rPr>
        <w:t>- на оплату технологического присоединения энергопринимающих устройств потребителей электрической энергии;</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проведение государственной экспертизы проектной документации и результатов инженерных изысканий;</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бюджетов;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по договорам добровольного страхования гражданской ответственности владельцев транспортных средств;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о подписке на диски информационно-технологического сопровождения для программного продукта «1С:Бухгалтерия»;</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i/>
          <w:iCs/>
          <w:spacing w:val="-6"/>
          <w:sz w:val="28"/>
          <w:szCs w:val="28"/>
        </w:rPr>
        <w:t>-</w:t>
      </w:r>
      <w:r w:rsidRPr="00B7799D">
        <w:rPr>
          <w:rFonts w:ascii="Times New Roman" w:hAnsi="Times New Roman"/>
          <w:spacing w:val="-6"/>
          <w:sz w:val="28"/>
          <w:szCs w:val="28"/>
        </w:rPr>
        <w:t> на оказание услуг по предоставлению доступа к сайтам в информационно-телекоммуникационной сети «Интернет», содержащим базы данных.</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3) до тридцати процентов от суммы муниципального контракта (договора), объема денежных средств, предусмотренных на выполнение этапа(ов) муниципального контракта (договора) - по остальным муниципальным контрактам (договорам), заключенным на текущий финансовый год.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для выполнения в текущем финансовом году.</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2.1.4. Авансирование не предусматривается по муниципальным контрактам (договорам) на оказание услуг междугородней и международной связи, на оказание коммунальных услуг (в части оплаты за твердое топливо при наличии печного отопления). Оплата по муниципальным контрактам (договорам) на оказание коммунальных услуг, за исключением оплаты за твердое топливо </w:t>
      </w:r>
      <w:r w:rsidR="00FF21B2">
        <w:rPr>
          <w:rFonts w:ascii="Times New Roman" w:hAnsi="Times New Roman"/>
          <w:spacing w:val="-6"/>
          <w:sz w:val="28"/>
          <w:szCs w:val="28"/>
        </w:rPr>
        <w:t>при наличии печного отопления, </w:t>
      </w:r>
      <w:r w:rsidRPr="00B7799D">
        <w:rPr>
          <w:rFonts w:ascii="Times New Roman" w:hAnsi="Times New Roman"/>
          <w:spacing w:val="-6"/>
          <w:sz w:val="28"/>
          <w:szCs w:val="28"/>
        </w:rPr>
        <w:t>осуществляется в соответствии с требованиями, установленными настоящим пунктом.</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потребляемую электрическую энергию осуществляется в следующем порядке, если договором не установлены более поздние сроки оплаты:</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фактически потребленную электрическую энергию, с учетом средств ранее внесенных получателями бюджетных средств в качестве оплаты за электрическую энергию в расчетном периоде, оплачивается в срок до 18-го числа месяца, следующего за месяцем за который осуществляется оплата.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потребляемые тепловую энергию (мощность) и (или) теплоноситель (далее - тепловая энергия), природный газ осуществляется в следующем порядке, за исключением случаев, когда договором установлены более поздние сроки оплаты:</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не более 70 процентов плановой общей стоимости тепловой энергии, потребляемой в месяце, за который осуществляется оплата, вносится до 18-го числа текущего месяца.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фактически потребленную в истекшем месяце тепловую энергию с учетом средств, ранее внесенных получателями бюджетных средств в качестве оплаты за тепловую энергию в расчетном периоде, осуществляется до 10-го числа месяца, следующего за месяцем, за который осуществляется оплата.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услуги холодного водоснабжения и водоотведения осуществляется в следующем порядке, если договором не установлены более поздние сроки оплаты:</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Оплата услуг по обращению с твердыми коммунальными отходами осуществляется в следующем порядке, если договором не установлены более позднее сроки оплаты:</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35 процентов стоимости услуг по обращению с твердыми коммунальными отходами в месяце, за который осуществляется оплата, вносится до 18-го числа текущего месяца;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50 процентов стоимости указанных услуг в месяце, за который осуществляется оплата, вносится до истечения текущего месяца.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Оплата за фактически оказанные в истекшем месяце услуги по обращению с твердыми коммунальными отходами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расчетным.</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2.1.5. Принятие бюджетных обязательств, выходящих за пределы текущего финансового года и планового периода, осуществляется в соответствии с  Правилами принятия решений о заключении муниципальных контрактов на поставку товаров, выполнение работ, оказание услуг для обеспечения муниципальных нужд на срок, превышающий срок действия утвержденных лимитов бюджетных обязательств, утверждаемыми постановлением администрации муниципального образования.</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2.1.6. Получатель бюджетных средств принимает на себя денежные обязательства на основании</w:t>
      </w:r>
      <w:r w:rsidR="00FF21B2">
        <w:rPr>
          <w:rFonts w:ascii="Times New Roman" w:hAnsi="Times New Roman"/>
          <w:spacing w:val="-6"/>
          <w:sz w:val="28"/>
          <w:szCs w:val="28"/>
        </w:rPr>
        <w:t xml:space="preserve"> </w:t>
      </w:r>
      <w:r w:rsidRPr="00B7799D">
        <w:rPr>
          <w:rFonts w:ascii="Times New Roman" w:hAnsi="Times New Roman"/>
          <w:spacing w:val="-6"/>
          <w:sz w:val="28"/>
          <w:szCs w:val="28"/>
        </w:rPr>
        <w:t>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правовыми актами Министерства финансов Российской Федерации, нормативными правовыми актами органов государственной власти Ивановской области и муниципальными правовыми актами органов местного самоуправления.</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2.1.7 Учет бюджетных и денежных обязательств получателей бюджетных средств осуществляется УФК на основании Соглашения в порядке, установленном правовым актом Финансового управления.</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B7799D" w:rsidRPr="00B7799D" w:rsidRDefault="00B7799D" w:rsidP="00FF21B2">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2.2.</w:t>
      </w:r>
      <w:r w:rsidRPr="00B7799D">
        <w:rPr>
          <w:rFonts w:ascii="Times New Roman" w:hAnsi="Times New Roman"/>
          <w:spacing w:val="-6"/>
          <w:sz w:val="28"/>
          <w:szCs w:val="28"/>
        </w:rPr>
        <w:t> </w:t>
      </w:r>
      <w:r w:rsidRPr="00B7799D">
        <w:rPr>
          <w:rFonts w:ascii="Times New Roman" w:hAnsi="Times New Roman"/>
          <w:b/>
          <w:bCs/>
          <w:spacing w:val="-6"/>
          <w:sz w:val="28"/>
          <w:szCs w:val="28"/>
        </w:rPr>
        <w:t>Подтверждение денежных обязательств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b/>
          <w:bCs/>
          <w:spacing w:val="-6"/>
          <w:sz w:val="28"/>
          <w:szCs w:val="28"/>
        </w:rPr>
        <w:lastRenderedPageBreak/>
        <w:t> </w:t>
      </w:r>
      <w:r w:rsidRPr="00B7799D">
        <w:rPr>
          <w:rFonts w:ascii="Times New Roman" w:hAnsi="Times New Roman"/>
          <w:spacing w:val="-6"/>
          <w:sz w:val="28"/>
          <w:szCs w:val="28"/>
        </w:rPr>
        <w:t>2.2.1. Получатель бюджетных средств подтверждает обязанность оплатить денежные обязательства за счет средств местного бюджета в соответствии с платежными и иными документами, необходимыми для санкционирования их оплаты.</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Для оплаты денежных обязательств получатели бюджетных средств представляют в УФК </w:t>
      </w:r>
      <w:hyperlink r:id="rId8" w:history="1">
        <w:r w:rsidRPr="00B7799D">
          <w:rPr>
            <w:rFonts w:ascii="Times New Roman" w:hAnsi="Times New Roman"/>
            <w:spacing w:val="-6"/>
            <w:sz w:val="28"/>
            <w:szCs w:val="28"/>
            <w:u w:val="single"/>
          </w:rPr>
          <w:t>заявку</w:t>
        </w:r>
      </w:hyperlink>
      <w:r w:rsidRPr="00B7799D">
        <w:rPr>
          <w:rFonts w:ascii="Times New Roman" w:hAnsi="Times New Roman"/>
          <w:spacing w:val="-6"/>
          <w:sz w:val="28"/>
          <w:szCs w:val="28"/>
        </w:rPr>
        <w:t> на кассовый расход (код по КФД 0531801), </w:t>
      </w:r>
      <w:hyperlink r:id="rId9" w:history="1">
        <w:r w:rsidRPr="00B7799D">
          <w:rPr>
            <w:rFonts w:ascii="Times New Roman" w:hAnsi="Times New Roman"/>
            <w:spacing w:val="-6"/>
            <w:sz w:val="28"/>
            <w:szCs w:val="28"/>
            <w:u w:val="single"/>
          </w:rPr>
          <w:t>заявку</w:t>
        </w:r>
      </w:hyperlink>
      <w:r w:rsidRPr="00B7799D">
        <w:rPr>
          <w:rFonts w:ascii="Times New Roman" w:hAnsi="Times New Roman"/>
          <w:spacing w:val="-6"/>
          <w:sz w:val="28"/>
          <w:szCs w:val="28"/>
        </w:rPr>
        <w:t> на получение денежных средств, перечисляемых на карту (код формы по КФД 0531243) или </w:t>
      </w:r>
      <w:hyperlink r:id="rId10" w:history="1">
        <w:r w:rsidRPr="00B7799D">
          <w:rPr>
            <w:rFonts w:ascii="Times New Roman" w:hAnsi="Times New Roman"/>
            <w:spacing w:val="-6"/>
            <w:sz w:val="28"/>
            <w:szCs w:val="28"/>
            <w:u w:val="single"/>
          </w:rPr>
          <w:t>заявку</w:t>
        </w:r>
      </w:hyperlink>
      <w:r w:rsidRPr="00B7799D">
        <w:rPr>
          <w:rFonts w:ascii="Times New Roman" w:hAnsi="Times New Roman"/>
          <w:spacing w:val="-6"/>
          <w:sz w:val="28"/>
          <w:szCs w:val="28"/>
        </w:rPr>
        <w:t> на получение наличных денег (код по КФД 0531802) в порядке, установленном Федеральным казначейством, после доведения до них объемов финансирования в порядке, установленном </w:t>
      </w:r>
      <w:hyperlink r:id="rId11" w:anchor="P161" w:history="1">
        <w:r w:rsidRPr="00B7799D">
          <w:rPr>
            <w:rFonts w:ascii="Times New Roman" w:hAnsi="Times New Roman"/>
            <w:spacing w:val="-6"/>
            <w:sz w:val="28"/>
            <w:szCs w:val="28"/>
            <w:u w:val="single"/>
          </w:rPr>
          <w:t>пунктами 2.2.3</w:t>
        </w:r>
      </w:hyperlink>
      <w:r w:rsidRPr="00B7799D">
        <w:rPr>
          <w:rFonts w:ascii="Times New Roman" w:hAnsi="Times New Roman"/>
          <w:spacing w:val="-6"/>
          <w:sz w:val="28"/>
          <w:szCs w:val="28"/>
        </w:rPr>
        <w:t> - </w:t>
      </w:r>
      <w:hyperlink r:id="rId12" w:anchor="P163" w:history="1">
        <w:r w:rsidRPr="00B7799D">
          <w:rPr>
            <w:rFonts w:ascii="Times New Roman" w:hAnsi="Times New Roman"/>
            <w:spacing w:val="-6"/>
            <w:sz w:val="28"/>
            <w:szCs w:val="28"/>
            <w:u w:val="single"/>
          </w:rPr>
          <w:t>2.2.4</w:t>
        </w:r>
      </w:hyperlink>
      <w:r w:rsidRPr="00B7799D">
        <w:rPr>
          <w:rFonts w:ascii="Times New Roman" w:hAnsi="Times New Roman"/>
          <w:spacing w:val="-6"/>
          <w:sz w:val="28"/>
          <w:szCs w:val="28"/>
        </w:rPr>
        <w:t> настоящего Порядка.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2.2.2. Для осуществления операций по расходам местного бюджета Финансовое управление через УФК до главных распорядителей расходными расписаниями доводятся объемы финансирования в разрезе кодов классификации расходов бюджетной классификации Российской Федерации, с указанием кодов цели по отдельным расходам местного бюджета, а также по средствам федерального и областного бюджетов.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2.2.3. Объемы финансирования доводятся Финансовым управлением до главных распорядителей по следующим рабочим дням: понедельник, среда, четверг. Доведение объемов финансирования в другие рабочие дни осуществляется Финансовым управлением по письменному ходатайству главного распорядителя. По расходам, источником финансового обеспечения которых являются средства федерального и областного  бюджетов, а также расходам, указанным в </w:t>
      </w:r>
      <w:hyperlink r:id="rId13" w:anchor="P165" w:history="1">
        <w:r w:rsidRPr="00B7799D">
          <w:rPr>
            <w:rFonts w:ascii="Times New Roman" w:hAnsi="Times New Roman"/>
            <w:spacing w:val="-6"/>
            <w:sz w:val="28"/>
            <w:szCs w:val="28"/>
            <w:u w:val="single"/>
          </w:rPr>
          <w:t>абзаце третьем пункта 2.2.4</w:t>
        </w:r>
      </w:hyperlink>
      <w:r w:rsidRPr="00B7799D">
        <w:rPr>
          <w:rFonts w:ascii="Times New Roman" w:hAnsi="Times New Roman"/>
          <w:spacing w:val="-6"/>
          <w:sz w:val="28"/>
          <w:szCs w:val="28"/>
        </w:rPr>
        <w:t>, </w:t>
      </w:r>
      <w:hyperlink r:id="rId14" w:anchor="P197" w:history="1">
        <w:r w:rsidRPr="00B7799D">
          <w:rPr>
            <w:rFonts w:ascii="Times New Roman" w:hAnsi="Times New Roman"/>
            <w:spacing w:val="-6"/>
            <w:sz w:val="28"/>
            <w:szCs w:val="28"/>
            <w:u w:val="single"/>
          </w:rPr>
          <w:t>абзацах шестом</w:t>
        </w:r>
      </w:hyperlink>
      <w:r w:rsidRPr="00B7799D">
        <w:rPr>
          <w:rFonts w:ascii="Times New Roman" w:hAnsi="Times New Roman"/>
          <w:spacing w:val="-6"/>
          <w:sz w:val="28"/>
          <w:szCs w:val="28"/>
        </w:rPr>
        <w:t> - </w:t>
      </w:r>
      <w:hyperlink r:id="rId15" w:anchor="P198" w:history="1">
        <w:r w:rsidRPr="00B7799D">
          <w:rPr>
            <w:rFonts w:ascii="Times New Roman" w:hAnsi="Times New Roman"/>
            <w:spacing w:val="-6"/>
            <w:sz w:val="28"/>
            <w:szCs w:val="28"/>
            <w:u w:val="single"/>
          </w:rPr>
          <w:t>седьмом пункта 2.2.11</w:t>
        </w:r>
      </w:hyperlink>
      <w:r w:rsidRPr="00B7799D">
        <w:rPr>
          <w:rFonts w:ascii="Times New Roman" w:hAnsi="Times New Roman"/>
          <w:spacing w:val="-6"/>
          <w:sz w:val="28"/>
          <w:szCs w:val="28"/>
        </w:rPr>
        <w:t> настоящего Порядка, доведение объемов финансирования может осуществляться в любой день при необходимости.</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2.2.4. Расходные расписания о доведении объемов финансирования формируются Финансовым управлением на основе заявок главных распорядителей, с учетом особенностей, установленных настоящим пунктом.</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Главный распорядитель формирует заявку(и) на доведение объемов финансирования (далее - Заявки) на основе Заявок подведомственных получателей бюджетных средств, в пределах сумм, необходимых для оплаты денежных обязательств получателя бюджетных средств с учетом сроков оплаты денежных обязательств и в пределах прогноза кассовых выплат, утвержденного кассовым планом исполнения местного бюджета.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xml:space="preserve">Формирование Заявок по отдельным направлениям расходов местного бюджета, по которым нормативными правовыми актами предусмотрено представление в Финансовое управление отчетных документов, осуществляется главным </w:t>
      </w:r>
      <w:r w:rsidRPr="00B7799D">
        <w:rPr>
          <w:rFonts w:ascii="Times New Roman" w:hAnsi="Times New Roman"/>
          <w:spacing w:val="-6"/>
          <w:sz w:val="28"/>
          <w:szCs w:val="28"/>
        </w:rPr>
        <w:lastRenderedPageBreak/>
        <w:t>распорядителем после подтверждения Финансовым управлением оснований для доведения объемов финансирования по данным направлениям расходов.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2.2.5. Заявки представляются главным распорядителем в электронном виде в программном комплексе «СМАРТ-Бюджет», не позднее 11-00 дня, предшествующего дню финансирования, с применением электронной подписи и установкой статуса «Готов к проверке».</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В случае отсутствия технической возможности заявки предоставляются на бумажном носителе в произвольной форме, не позднее 11-00 дня, предшествующего дню финансирования.</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Заявка по расходам, указанным в </w:t>
      </w:r>
      <w:hyperlink r:id="rId16" w:anchor="P165" w:history="1">
        <w:r w:rsidRPr="00B7799D">
          <w:rPr>
            <w:rFonts w:ascii="Times New Roman" w:hAnsi="Times New Roman"/>
            <w:spacing w:val="-6"/>
            <w:sz w:val="28"/>
            <w:szCs w:val="28"/>
            <w:u w:val="single"/>
          </w:rPr>
          <w:t>абзаце третьем пункта 2.2.4</w:t>
        </w:r>
      </w:hyperlink>
      <w:r w:rsidRPr="00B7799D">
        <w:rPr>
          <w:rFonts w:ascii="Times New Roman" w:hAnsi="Times New Roman"/>
          <w:spacing w:val="-6"/>
          <w:sz w:val="28"/>
          <w:szCs w:val="28"/>
        </w:rPr>
        <w:t> настоящего Порядка, может формироваться главным распорядителем непосредственно в день финансирования при необходимости, в случае подтверждения Финансовым управлением оснований для доведения объемов финансирования.</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2.2.6. Заявки представляются главным распорядителем отдельно по расходам, указанным в </w:t>
      </w:r>
      <w:hyperlink r:id="rId17" w:anchor="P192" w:history="1">
        <w:r w:rsidRPr="00B7799D">
          <w:rPr>
            <w:rFonts w:ascii="Times New Roman" w:hAnsi="Times New Roman"/>
            <w:spacing w:val="-6"/>
            <w:sz w:val="28"/>
            <w:szCs w:val="28"/>
            <w:u w:val="single"/>
          </w:rPr>
          <w:t>пункте 2.2.11</w:t>
        </w:r>
      </w:hyperlink>
      <w:r w:rsidRPr="00B7799D">
        <w:rPr>
          <w:rFonts w:ascii="Times New Roman" w:hAnsi="Times New Roman"/>
          <w:spacing w:val="-6"/>
          <w:sz w:val="28"/>
          <w:szCs w:val="28"/>
        </w:rPr>
        <w:t> настоящего Порядка, отдельно по расходам, источником финансового обеспечения которых являются средства федерального и областного бюджетов, за исключением указанных в </w:t>
      </w:r>
      <w:hyperlink r:id="rId18" w:anchor="P192" w:history="1">
        <w:r w:rsidRPr="00B7799D">
          <w:rPr>
            <w:rFonts w:ascii="Times New Roman" w:hAnsi="Times New Roman"/>
            <w:spacing w:val="-6"/>
            <w:sz w:val="28"/>
            <w:szCs w:val="28"/>
            <w:u w:val="single"/>
          </w:rPr>
          <w:t>пункте 2.2.11</w:t>
        </w:r>
      </w:hyperlink>
      <w:r w:rsidRPr="00B7799D">
        <w:rPr>
          <w:rFonts w:ascii="Times New Roman" w:hAnsi="Times New Roman"/>
          <w:spacing w:val="-6"/>
          <w:sz w:val="28"/>
          <w:szCs w:val="28"/>
        </w:rPr>
        <w:t> настоящего Порядка;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2.2.7. Исполнение Заявок, представленных с нарушением сроков, указанных </w:t>
      </w:r>
      <w:hyperlink r:id="rId19" w:anchor="P166" w:history="1">
        <w:r w:rsidRPr="00B7799D">
          <w:rPr>
            <w:rFonts w:ascii="Times New Roman" w:hAnsi="Times New Roman"/>
            <w:spacing w:val="-6"/>
            <w:sz w:val="28"/>
            <w:szCs w:val="28"/>
            <w:u w:val="single"/>
          </w:rPr>
          <w:t>пункте 2.2.5</w:t>
        </w:r>
      </w:hyperlink>
      <w:r w:rsidRPr="00B7799D">
        <w:rPr>
          <w:rFonts w:ascii="Times New Roman" w:hAnsi="Times New Roman"/>
          <w:spacing w:val="-6"/>
          <w:sz w:val="28"/>
          <w:szCs w:val="28"/>
        </w:rPr>
        <w:t> настоящего Порядка, Финансовое управление вправе откладывать на следующую дату финансирования.</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2.2.8. Финансовое управление до 15-00 дня, предшествующего дню финансирования, осуществляет проверку представленных главными распорядителями Заявок по следующим направлениям:</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соответствие требованиям, установленным </w:t>
      </w:r>
      <w:hyperlink r:id="rId20" w:anchor="P166" w:history="1">
        <w:r w:rsidRPr="00B7799D">
          <w:rPr>
            <w:rFonts w:ascii="Times New Roman" w:hAnsi="Times New Roman"/>
            <w:spacing w:val="-6"/>
            <w:sz w:val="28"/>
            <w:szCs w:val="28"/>
            <w:u w:val="single"/>
          </w:rPr>
          <w:t>пунктом 2.2.5</w:t>
        </w:r>
      </w:hyperlink>
      <w:r w:rsidRPr="00B7799D">
        <w:rPr>
          <w:rFonts w:ascii="Times New Roman" w:hAnsi="Times New Roman"/>
          <w:spacing w:val="-6"/>
          <w:sz w:val="28"/>
          <w:szCs w:val="28"/>
        </w:rPr>
        <w:t> настоящего Порядка;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наличие реквизитов, необходимых для доведения объемов финансирования до главного распорядителя;</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не</w:t>
      </w:r>
      <w:r w:rsidR="00FF21B2">
        <w:rPr>
          <w:rFonts w:ascii="Times New Roman" w:hAnsi="Times New Roman"/>
          <w:spacing w:val="-6"/>
          <w:sz w:val="28"/>
          <w:szCs w:val="28"/>
        </w:rPr>
        <w:t xml:space="preserve"> </w:t>
      </w:r>
      <w:r w:rsidRPr="00B7799D">
        <w:rPr>
          <w:rFonts w:ascii="Times New Roman" w:hAnsi="Times New Roman"/>
          <w:spacing w:val="-6"/>
          <w:sz w:val="28"/>
          <w:szCs w:val="28"/>
        </w:rPr>
        <w:t>превышение утвержденных главному распорядителю лимитов бюджетных обязательств (бюджетных ассигнований - по публичным нормативным обязательствам) за минусом доведенных ранее объемов финансирования в разрезе кодов бюджетной классификации расходов;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не</w:t>
      </w:r>
      <w:r w:rsidR="00FF21B2">
        <w:rPr>
          <w:rFonts w:ascii="Times New Roman" w:hAnsi="Times New Roman"/>
          <w:spacing w:val="-6"/>
          <w:sz w:val="28"/>
          <w:szCs w:val="28"/>
        </w:rPr>
        <w:t xml:space="preserve"> </w:t>
      </w:r>
      <w:r w:rsidRPr="00B7799D">
        <w:rPr>
          <w:rFonts w:ascii="Times New Roman" w:hAnsi="Times New Roman"/>
          <w:spacing w:val="-6"/>
          <w:sz w:val="28"/>
          <w:szCs w:val="28"/>
        </w:rPr>
        <w:t>превышение прогноза кассовых выплат, утвержденного главному распорядителю на месяц кассовым планом исполнения местного бюджета, нарастающим итогом с начала квартала за минусом доведенных до главного распорядителя объемов финансирования в разрезе кодов бюджетной классификации расходов;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 наличие на лицевом счете по переданным полномочиям бюджетных данных для проведения кассовых выплат, источником финансового обеспечения которых являются средства федерального и областного бюджетов;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анализ наличия остатков средств на лицевых счетах главного распорядителя и подведомственных получателей бюджетных средств (далее - остатки средств). Остатки средств не должны превышать 50% суммы представленных главным распорядителем Заявок на дату финансирования. Сравнение объемов представленных Заявок и остатков средств проводится без учета средств, источником финансового обеспечения которых являются средства федерального и областного бюджетов, и средств, касающихся социального обеспечения населения (стипендии, пенсии), расходов на выплату заработной платы и начислений на нее.</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2.2.9. В случае если Заявка соответствует требованиям, установленным </w:t>
      </w:r>
      <w:hyperlink r:id="rId21" w:anchor="P180" w:history="1">
        <w:r w:rsidRPr="00B7799D">
          <w:rPr>
            <w:rFonts w:ascii="Times New Roman" w:hAnsi="Times New Roman"/>
            <w:spacing w:val="-6"/>
            <w:sz w:val="28"/>
            <w:szCs w:val="28"/>
            <w:u w:val="single"/>
          </w:rPr>
          <w:t>пунктом 2.2.8</w:t>
        </w:r>
      </w:hyperlink>
      <w:r w:rsidRPr="00B7799D">
        <w:rPr>
          <w:rFonts w:ascii="Times New Roman" w:hAnsi="Times New Roman"/>
          <w:spacing w:val="-6"/>
          <w:sz w:val="28"/>
          <w:szCs w:val="28"/>
        </w:rPr>
        <w:t> настоящего Порядка, Финансовое управление проставляет статус «Принят к исполнению».</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В случае если Заявка представлена с нарушением требований </w:t>
      </w:r>
      <w:hyperlink r:id="rId22" w:anchor="P166" w:history="1">
        <w:r w:rsidRPr="00B7799D">
          <w:rPr>
            <w:rFonts w:ascii="Times New Roman" w:hAnsi="Times New Roman"/>
            <w:spacing w:val="-6"/>
            <w:sz w:val="28"/>
            <w:szCs w:val="28"/>
            <w:u w:val="single"/>
          </w:rPr>
          <w:t>пунктов 2.2.5</w:t>
        </w:r>
      </w:hyperlink>
      <w:r w:rsidRPr="00B7799D">
        <w:rPr>
          <w:rFonts w:ascii="Times New Roman" w:hAnsi="Times New Roman"/>
          <w:spacing w:val="-6"/>
          <w:sz w:val="28"/>
          <w:szCs w:val="28"/>
        </w:rPr>
        <w:t>, </w:t>
      </w:r>
      <w:hyperlink r:id="rId23" w:anchor="P180" w:history="1">
        <w:r w:rsidRPr="00B7799D">
          <w:rPr>
            <w:rFonts w:ascii="Times New Roman" w:hAnsi="Times New Roman"/>
            <w:spacing w:val="-6"/>
            <w:sz w:val="28"/>
            <w:szCs w:val="28"/>
            <w:u w:val="single"/>
          </w:rPr>
          <w:t>2.2.8</w:t>
        </w:r>
      </w:hyperlink>
      <w:r w:rsidRPr="00B7799D">
        <w:rPr>
          <w:rFonts w:ascii="Times New Roman" w:hAnsi="Times New Roman"/>
          <w:spacing w:val="-6"/>
          <w:sz w:val="28"/>
          <w:szCs w:val="28"/>
        </w:rPr>
        <w:t> настоящего Порядка, Финансовое управление отклоняет представленную Заявку с указанием причин.</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2.2.10. Заявки, представленные в сроки, установленные </w:t>
      </w:r>
      <w:hyperlink r:id="rId24" w:anchor="P166" w:history="1">
        <w:r w:rsidRPr="00B7799D">
          <w:rPr>
            <w:rFonts w:ascii="Times New Roman" w:hAnsi="Times New Roman"/>
            <w:spacing w:val="-6"/>
            <w:sz w:val="28"/>
            <w:szCs w:val="28"/>
            <w:u w:val="single"/>
          </w:rPr>
          <w:t>пунктом 2.2.5</w:t>
        </w:r>
      </w:hyperlink>
      <w:r w:rsidRPr="00B7799D">
        <w:rPr>
          <w:rFonts w:ascii="Times New Roman" w:hAnsi="Times New Roman"/>
          <w:spacing w:val="-6"/>
          <w:sz w:val="28"/>
          <w:szCs w:val="28"/>
        </w:rPr>
        <w:t> настоящего Порядка, и не прошедшие контроль в соответствии с </w:t>
      </w:r>
      <w:hyperlink r:id="rId25" w:anchor="P180" w:history="1">
        <w:r w:rsidRPr="00B7799D">
          <w:rPr>
            <w:rFonts w:ascii="Times New Roman" w:hAnsi="Times New Roman"/>
            <w:spacing w:val="-6"/>
            <w:sz w:val="28"/>
            <w:szCs w:val="28"/>
            <w:u w:val="single"/>
          </w:rPr>
          <w:t>пунктом 2.2.8</w:t>
        </w:r>
      </w:hyperlink>
      <w:r w:rsidRPr="00B7799D">
        <w:rPr>
          <w:rFonts w:ascii="Times New Roman" w:hAnsi="Times New Roman"/>
          <w:spacing w:val="-6"/>
          <w:sz w:val="28"/>
          <w:szCs w:val="28"/>
        </w:rPr>
        <w:t> настоящего Порядка, могут быть представлены главным распорядителем повторно (с устраненными нарушениями) не позднее 16-30 дня, предшествующего дню финансирования.</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Финансовое управление повторно осуществляет мероприятия в соответствии с </w:t>
      </w:r>
      <w:hyperlink r:id="rId26" w:anchor="P180" w:history="1">
        <w:r w:rsidRPr="00B7799D">
          <w:rPr>
            <w:rFonts w:ascii="Times New Roman" w:hAnsi="Times New Roman"/>
            <w:spacing w:val="-6"/>
            <w:sz w:val="28"/>
            <w:szCs w:val="28"/>
            <w:u w:val="single"/>
          </w:rPr>
          <w:t>пунктами 2.2.8</w:t>
        </w:r>
      </w:hyperlink>
      <w:r w:rsidRPr="00B7799D">
        <w:rPr>
          <w:rFonts w:ascii="Times New Roman" w:hAnsi="Times New Roman"/>
          <w:spacing w:val="-6"/>
          <w:sz w:val="28"/>
          <w:szCs w:val="28"/>
        </w:rPr>
        <w:t> - </w:t>
      </w:r>
      <w:hyperlink r:id="rId27" w:anchor="P188" w:history="1">
        <w:r w:rsidRPr="00B7799D">
          <w:rPr>
            <w:rFonts w:ascii="Times New Roman" w:hAnsi="Times New Roman"/>
            <w:spacing w:val="-6"/>
            <w:sz w:val="28"/>
            <w:szCs w:val="28"/>
            <w:u w:val="single"/>
          </w:rPr>
          <w:t>2.2.9</w:t>
        </w:r>
      </w:hyperlink>
      <w:r w:rsidRPr="00B7799D">
        <w:rPr>
          <w:rFonts w:ascii="Times New Roman" w:hAnsi="Times New Roman"/>
          <w:spacing w:val="-6"/>
          <w:sz w:val="28"/>
          <w:szCs w:val="28"/>
        </w:rPr>
        <w:t> настоящего Порядка.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2.2.11. В случае недостаточности остатка средств на едином счете местного бюджета, доступного к распределению, для исполнения представленных главными распорядителями Заявок, Финансовое управление в первоочередном порядке доводит объемы финансирования по следующим направлениям расходов: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выплата заработной платы и начисления на нее, в т.ч. за счет средств областного бюджета;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пособия, выплачиваемые работодателем за счет средств Фонда социального страхования Российской Федерации; ежемесячные компенсационные выплаты сотрудникам, находящимся в отпуске по уходу за ребенком до достижения им возраста трех лет, в т.ч. за счет средств областного бюджета;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социальное обеспечение населения (стипендии, пенсии);</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 перечисление межбюджетных трансфертов, а также субсидий муниципальным бюджетным и автономным учреждениям на выполнение муниципального задания в части расходов на выплату заработной платы и начислений на нее, социального обеспечения населения, в т.ч. за счет средств областного бюджета;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обслуживание муниципального долга;</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исполнение судебных актов по искам к казне муниципального образования.</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2.2.12. При необходимости Финансовое управление вправе запросить у главных распорядителей и получателей бюджетных средств документы, подтверждающие сроки оплаты денежных обязательств (муниципальные контракты, договоры, акты выполненных работ, счета-фактуры и др.).</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2.2.13. Главный распорядитель в соответствии с расходным расписанием, полученным от УФК, не позднее двух рабочих дней со дня его получения формирует расходные расписания и распределяет доведенные бюджетные данные по подведомственным учреждениям.</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2.2.14. Неиспользуемые объемы финансирования расходов, числящиеся на лицевых счетах главных распорядителей и (или) получателей бюджетных средств, могут в случае необходимости быть отозваны расходными расписаниями соответственно Финансовым управлением - по заявке главного распорядителя, главным распорядителем - по заявке получателя бюджетных средств с указанием уменьшаемых объемов финансирования расходов со знаком «минус» и перераспределены на финансирование расходов, по которым наступил срок оплаты.</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B7799D" w:rsidRPr="00B7799D" w:rsidRDefault="00B7799D" w:rsidP="00FF21B2">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2.3. Санкционирование оплаты денежных обязательств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Санкционирование оплаты денежных обязательств осуществляется УФК в форме совершения разрешительной надписи (акцепта) после проверки наличия документов, предусмотренных </w:t>
      </w:r>
      <w:hyperlink r:id="rId28" w:history="1">
        <w:r w:rsidRPr="00B7799D">
          <w:rPr>
            <w:rFonts w:ascii="Times New Roman" w:hAnsi="Times New Roman"/>
            <w:spacing w:val="-6"/>
            <w:sz w:val="28"/>
            <w:szCs w:val="28"/>
            <w:u w:val="single"/>
          </w:rPr>
          <w:t>Порядком</w:t>
        </w:r>
      </w:hyperlink>
      <w:r w:rsidRPr="00B7799D">
        <w:rPr>
          <w:rFonts w:ascii="Times New Roman" w:hAnsi="Times New Roman"/>
          <w:spacing w:val="-6"/>
          <w:sz w:val="28"/>
          <w:szCs w:val="28"/>
        </w:rPr>
        <w:t>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устанавливаемым Финансовым управление.</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B7799D" w:rsidRPr="00B7799D" w:rsidRDefault="00B7799D" w:rsidP="00FF21B2">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2.4.</w:t>
      </w:r>
      <w:r w:rsidRPr="00B7799D">
        <w:rPr>
          <w:rFonts w:ascii="Times New Roman" w:hAnsi="Times New Roman"/>
          <w:spacing w:val="-6"/>
          <w:sz w:val="28"/>
          <w:szCs w:val="28"/>
        </w:rPr>
        <w:t> </w:t>
      </w:r>
      <w:r w:rsidRPr="00B7799D">
        <w:rPr>
          <w:rFonts w:ascii="Times New Roman" w:hAnsi="Times New Roman"/>
          <w:b/>
          <w:bCs/>
          <w:spacing w:val="-6"/>
          <w:sz w:val="28"/>
          <w:szCs w:val="28"/>
        </w:rPr>
        <w:t>Подтверждение исполнения денежных обязательств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2.4.1. Подтверждение исполнения денежных обязательств осуществляется УФК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2.4.2. УФК направляет получателям бюджетных средств выписки из лицевых счетов в электронном виде или на бумажных носителях в соответствии с порядком, устанавливаемым Федеральным казначейством.</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B7799D" w:rsidRPr="00B7799D" w:rsidRDefault="00B7799D" w:rsidP="00FF21B2">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Приложение 2</w:t>
      </w:r>
    </w:p>
    <w:p w:rsidR="00B7799D" w:rsidRPr="00B7799D" w:rsidRDefault="00B7799D" w:rsidP="00FF21B2">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 xml:space="preserve">к </w:t>
      </w:r>
      <w:r w:rsidR="00FF21B2">
        <w:rPr>
          <w:rFonts w:ascii="Times New Roman" w:hAnsi="Times New Roman"/>
          <w:spacing w:val="-6"/>
          <w:sz w:val="28"/>
          <w:szCs w:val="28"/>
        </w:rPr>
        <w:t xml:space="preserve">постановлению </w:t>
      </w:r>
    </w:p>
    <w:p w:rsidR="00B7799D" w:rsidRPr="00B7799D" w:rsidRDefault="00B7799D" w:rsidP="00FF21B2">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от  __</w:t>
      </w:r>
      <w:r w:rsidR="00563E78">
        <w:rPr>
          <w:rFonts w:ascii="Times New Roman" w:hAnsi="Times New Roman"/>
          <w:spacing w:val="-6"/>
          <w:sz w:val="28"/>
          <w:szCs w:val="28"/>
          <w:u w:val="single"/>
        </w:rPr>
        <w:t>05.09.2019</w:t>
      </w:r>
      <w:r w:rsidRPr="00B7799D">
        <w:rPr>
          <w:rFonts w:ascii="Times New Roman" w:hAnsi="Times New Roman"/>
          <w:spacing w:val="-6"/>
          <w:sz w:val="28"/>
          <w:szCs w:val="28"/>
        </w:rPr>
        <w:t>____№ ___</w:t>
      </w:r>
      <w:r w:rsidRPr="00B7799D">
        <w:rPr>
          <w:rFonts w:ascii="Times New Roman" w:hAnsi="Times New Roman"/>
          <w:spacing w:val="-6"/>
          <w:sz w:val="28"/>
          <w:szCs w:val="28"/>
          <w:u w:val="single"/>
        </w:rPr>
        <w:t>4</w:t>
      </w:r>
      <w:r w:rsidR="00563E78">
        <w:rPr>
          <w:rFonts w:ascii="Times New Roman" w:hAnsi="Times New Roman"/>
          <w:spacing w:val="-6"/>
          <w:sz w:val="28"/>
          <w:szCs w:val="28"/>
          <w:u w:val="single"/>
        </w:rPr>
        <w:t>0</w:t>
      </w:r>
      <w:r w:rsidRPr="00B7799D">
        <w:rPr>
          <w:rFonts w:ascii="Times New Roman" w:hAnsi="Times New Roman"/>
          <w:spacing w:val="-6"/>
          <w:sz w:val="28"/>
          <w:szCs w:val="28"/>
        </w:rPr>
        <w:t>___</w:t>
      </w:r>
    </w:p>
    <w:p w:rsidR="00B7799D" w:rsidRPr="00B7799D" w:rsidRDefault="00B7799D" w:rsidP="00FF21B2">
      <w:pPr>
        <w:spacing w:before="100" w:beforeAutospacing="1" w:after="100" w:afterAutospacing="1" w:line="240" w:lineRule="auto"/>
        <w:jc w:val="right"/>
        <w:rPr>
          <w:rFonts w:ascii="Times New Roman" w:hAnsi="Times New Roman"/>
          <w:spacing w:val="-6"/>
          <w:sz w:val="28"/>
          <w:szCs w:val="28"/>
        </w:rPr>
      </w:pPr>
      <w:r w:rsidRPr="00B7799D">
        <w:rPr>
          <w:rFonts w:ascii="Times New Roman" w:hAnsi="Times New Roman"/>
          <w:spacing w:val="-6"/>
          <w:sz w:val="28"/>
          <w:szCs w:val="28"/>
        </w:rPr>
        <w:t> </w:t>
      </w:r>
    </w:p>
    <w:p w:rsidR="00B7799D" w:rsidRPr="00B7799D" w:rsidRDefault="00B7799D" w:rsidP="00D25C69">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Порядок исполнения бюджет</w:t>
      </w:r>
      <w:r w:rsidR="00D25C69">
        <w:rPr>
          <w:rFonts w:ascii="Times New Roman" w:hAnsi="Times New Roman"/>
          <w:b/>
          <w:bCs/>
          <w:spacing w:val="-6"/>
          <w:sz w:val="28"/>
          <w:szCs w:val="28"/>
        </w:rPr>
        <w:t>а Новского сельского поселения</w:t>
      </w:r>
      <w:r w:rsidRPr="00B7799D">
        <w:rPr>
          <w:rFonts w:ascii="Times New Roman" w:hAnsi="Times New Roman"/>
          <w:b/>
          <w:bCs/>
          <w:spacing w:val="-6"/>
          <w:sz w:val="28"/>
          <w:szCs w:val="28"/>
        </w:rPr>
        <w:t xml:space="preserve"> по источникам</w:t>
      </w:r>
    </w:p>
    <w:p w:rsidR="00B7799D" w:rsidRPr="00B7799D" w:rsidRDefault="00B7799D" w:rsidP="00D25C69">
      <w:pPr>
        <w:spacing w:before="100" w:beforeAutospacing="1" w:after="100" w:afterAutospacing="1" w:line="240" w:lineRule="auto"/>
        <w:jc w:val="center"/>
        <w:rPr>
          <w:rFonts w:ascii="Times New Roman" w:hAnsi="Times New Roman"/>
          <w:spacing w:val="-6"/>
          <w:sz w:val="28"/>
          <w:szCs w:val="28"/>
        </w:rPr>
      </w:pPr>
      <w:r w:rsidRPr="00B7799D">
        <w:rPr>
          <w:rFonts w:ascii="Times New Roman" w:hAnsi="Times New Roman"/>
          <w:b/>
          <w:bCs/>
          <w:spacing w:val="-6"/>
          <w:sz w:val="28"/>
          <w:szCs w:val="28"/>
        </w:rPr>
        <w:t>финансирования дефицита бюджетов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 Настоящий Порядок устанавливает порядок исполнения местных бюджетов по источникам финансирования дефицита бюджетов за исключением операций по управлению остатками средств на единых счетах бюджетов.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2. В целях реализации настоящего Порядка под местным бюджетом понимается бюджет</w:t>
      </w:r>
      <w:r w:rsidR="00563E78">
        <w:rPr>
          <w:rFonts w:ascii="Times New Roman" w:hAnsi="Times New Roman"/>
          <w:spacing w:val="-6"/>
          <w:sz w:val="28"/>
          <w:szCs w:val="28"/>
        </w:rPr>
        <w:t xml:space="preserve"> сельского поселения</w:t>
      </w:r>
      <w:r w:rsidRPr="00B7799D">
        <w:rPr>
          <w:rFonts w:ascii="Times New Roman" w:hAnsi="Times New Roman"/>
          <w:spacing w:val="-6"/>
          <w:sz w:val="28"/>
          <w:szCs w:val="28"/>
        </w:rPr>
        <w:t xml:space="preserve"> (далее – бюджет).</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3. Исполнение бюджета по источникам финансирования дефицита бюджетов осуществляется главными администраторами, администраторами источников финансирования дефицита бюджетов (далее - соответственно главные администраторы, администраторы) в соответствии с бюджетными полномочиями, установленными </w:t>
      </w:r>
      <w:hyperlink r:id="rId29" w:history="1">
        <w:r w:rsidRPr="00B7799D">
          <w:rPr>
            <w:rFonts w:ascii="Times New Roman" w:hAnsi="Times New Roman"/>
            <w:spacing w:val="-6"/>
            <w:sz w:val="28"/>
            <w:szCs w:val="28"/>
            <w:u w:val="single"/>
          </w:rPr>
          <w:t>статьей 160.2</w:t>
        </w:r>
      </w:hyperlink>
      <w:r w:rsidRPr="00B7799D">
        <w:rPr>
          <w:rFonts w:ascii="Times New Roman" w:hAnsi="Times New Roman"/>
          <w:spacing w:val="-6"/>
          <w:sz w:val="28"/>
          <w:szCs w:val="28"/>
        </w:rPr>
        <w:t>. Бюджетного кодекса Российской Федерации.</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4. Принятие бюджетных обязательств по источникам финансирования дефицита бюджета осуществляется главным администратором (администратором) на основании документов, указанных в </w:t>
      </w:r>
      <w:hyperlink r:id="rId30" w:anchor="Par12" w:history="1">
        <w:r w:rsidRPr="00B7799D">
          <w:rPr>
            <w:rFonts w:ascii="Times New Roman" w:hAnsi="Times New Roman"/>
            <w:spacing w:val="-6"/>
            <w:sz w:val="28"/>
            <w:szCs w:val="28"/>
            <w:u w:val="single"/>
          </w:rPr>
          <w:t>пункте </w:t>
        </w:r>
      </w:hyperlink>
      <w:r w:rsidRPr="00B7799D">
        <w:rPr>
          <w:rFonts w:ascii="Times New Roman" w:hAnsi="Times New Roman"/>
          <w:spacing w:val="-6"/>
          <w:sz w:val="28"/>
          <w:szCs w:val="28"/>
        </w:rPr>
        <w:t>5 настоящего Порядка, с учетом программы муниципальных внутренних заимствований муниципальных образований.</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5. Основаниями для принятия бюджетных обязательств по источникам финансирования дефицита бюджета являются следующие документы:</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1) по бюджетным кредитам, привлеченным из местного бюджета, - соглашения о предоставлении бюджетных кредитов, соглашения о реструктуризации задолженности долговых обязательств, иные договоры или соглашения;</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lastRenderedPageBreak/>
        <w:t>2) по кредитам, привлеченным от кредитных организаций, - муниципальные контракты;</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3) по муниципальным ценным бумагам муниципальных образований  - решения об эмиссии выпусков (дополнительных выпусков) муниципальных ценных бумаг, муниципальные контракты (договоры) с профессиональными участниками рынка ценных бумаг;</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4) по бюджетным кредитам, предоставляемым из  бюджета, - договоры о предоставлении бюджетных кредитов муниципальным образованиям, соглашения о реструктуризации обязательств (задолженности) по бюджетным кредитам;</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5) по муниципальным гарантиям (по которым предусмотрено возникновение права регрессного требования гаранта к принципалу)  - договоры о предоставлении муниципальных гарантий и иные документы, предусматривающие исполнение обязательств по предоставленной муниципальной гарантии.</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6. Подтверждение денежных обязательств по источникам финансирования дефицита бюджета осуществляется путем подготовки главным администратором (администратором) платежных документов, необходимых для санкционирования их оплаты.</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Для оплаты денежных обязательств по источникам финансирования дефицита бюджета главными администраторами (администраторами) в соответствии с документами, указанными в </w:t>
      </w:r>
      <w:hyperlink r:id="rId31" w:anchor="Par12" w:history="1">
        <w:r w:rsidRPr="00B7799D">
          <w:rPr>
            <w:rFonts w:ascii="Times New Roman" w:hAnsi="Times New Roman"/>
            <w:spacing w:val="-6"/>
            <w:sz w:val="28"/>
            <w:szCs w:val="28"/>
            <w:u w:val="single"/>
          </w:rPr>
          <w:t>пункте 5</w:t>
        </w:r>
      </w:hyperlink>
      <w:r w:rsidRPr="00B7799D">
        <w:rPr>
          <w:rFonts w:ascii="Times New Roman" w:hAnsi="Times New Roman"/>
          <w:spacing w:val="-6"/>
          <w:sz w:val="28"/>
          <w:szCs w:val="28"/>
        </w:rPr>
        <w:t> настоящего Порядка, в УФК представляется оформленная в порядке, установленном Федеральным казначейством, Заявка на кассовый расход (код по КФД 0531801).</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7. Для проведения кассовых выплат Финансовое управление доводит до главных администраторов источников финансирования дефицита бюджета расходным расписанием бюджетные ассигнования в объеме кассовых выплат по источникам финансирования дефицита бюджетов.</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8. Санкционирование оплаты денежных обязательств осуществляется УФК в соответствии с Порядком санкционирования оплаты денежных обязательств получателей средств бюджета и администраторов источников финансирования дефицита бюджетов, утверждаемым Финансовым управлением.</w:t>
      </w:r>
    </w:p>
    <w:p w:rsidR="00B7799D" w:rsidRPr="00B7799D" w:rsidRDefault="00B7799D" w:rsidP="00B7799D">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9. Подтверждение исполнения денежных обязательств по источникам финансирования дефицита бюджета осуществляется УФК путем отражения в учете выплаченных сумм на основании платежных документов, подтверждающих списание денежных средств с единого счета бюджета.</w:t>
      </w:r>
    </w:p>
    <w:p w:rsidR="00512FA0" w:rsidRPr="00B7799D" w:rsidRDefault="00B7799D" w:rsidP="00563E78">
      <w:pPr>
        <w:spacing w:before="100" w:beforeAutospacing="1" w:after="100" w:afterAutospacing="1" w:line="240" w:lineRule="auto"/>
        <w:jc w:val="both"/>
        <w:rPr>
          <w:rFonts w:ascii="Times New Roman" w:hAnsi="Times New Roman"/>
          <w:sz w:val="28"/>
          <w:szCs w:val="28"/>
        </w:rPr>
      </w:pPr>
      <w:r w:rsidRPr="00B7799D">
        <w:rPr>
          <w:rFonts w:ascii="Times New Roman" w:hAnsi="Times New Roman"/>
          <w:spacing w:val="-6"/>
          <w:sz w:val="28"/>
          <w:szCs w:val="28"/>
        </w:rPr>
        <w:t>10. Главные администраторы отражают операции по источникам финансирования дефицита бюджета в отчете об исполнении бюджета.</w:t>
      </w:r>
    </w:p>
    <w:sectPr w:rsidR="00512FA0" w:rsidRPr="00B7799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462F3"/>
    <w:multiLevelType w:val="multilevel"/>
    <w:tmpl w:val="27F092EA"/>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50BE6158"/>
    <w:multiLevelType w:val="multilevel"/>
    <w:tmpl w:val="DDA21476"/>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9D"/>
    <w:rsid w:val="000E3AC5"/>
    <w:rsid w:val="001B6800"/>
    <w:rsid w:val="002746ED"/>
    <w:rsid w:val="00512FA0"/>
    <w:rsid w:val="00563E78"/>
    <w:rsid w:val="006134C4"/>
    <w:rsid w:val="007173F0"/>
    <w:rsid w:val="007450ED"/>
    <w:rsid w:val="008E30EC"/>
    <w:rsid w:val="009501E1"/>
    <w:rsid w:val="009F02AB"/>
    <w:rsid w:val="00B7799D"/>
    <w:rsid w:val="00C56F8F"/>
    <w:rsid w:val="00D25C69"/>
    <w:rsid w:val="00E71411"/>
    <w:rsid w:val="00EC037C"/>
    <w:rsid w:val="00F05F6D"/>
    <w:rsid w:val="00FF2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1C943B-0FAA-43B2-9FFA-640D30FA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7799D"/>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B7799D"/>
    <w:rPr>
      <w:rFonts w:ascii="Times New Roman" w:hAnsi="Times New Roman" w:cs="Times New Roman"/>
      <w:b/>
      <w:bCs/>
      <w:sz w:val="27"/>
      <w:szCs w:val="27"/>
    </w:rPr>
  </w:style>
  <w:style w:type="paragraph" w:styleId="a3">
    <w:name w:val="Normal (Web)"/>
    <w:basedOn w:val="a"/>
    <w:uiPriority w:val="99"/>
    <w:semiHidden/>
    <w:unhideWhenUsed/>
    <w:rsid w:val="00B7799D"/>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B7799D"/>
    <w:rPr>
      <w:rFonts w:cs="Times New Roman"/>
      <w:b/>
    </w:rPr>
  </w:style>
  <w:style w:type="character" w:styleId="a5">
    <w:name w:val="Emphasis"/>
    <w:basedOn w:val="a0"/>
    <w:uiPriority w:val="20"/>
    <w:qFormat/>
    <w:rsid w:val="00B7799D"/>
    <w:rPr>
      <w:rFonts w:cs="Times New Roman"/>
      <w:i/>
    </w:rPr>
  </w:style>
  <w:style w:type="character" w:styleId="a6">
    <w:name w:val="Hyperlink"/>
    <w:basedOn w:val="a0"/>
    <w:uiPriority w:val="99"/>
    <w:semiHidden/>
    <w:unhideWhenUsed/>
    <w:rsid w:val="00B7799D"/>
    <w:rPr>
      <w:rFonts w:cs="Times New Roman"/>
      <w:color w:val="0000FF"/>
      <w:u w:val="single"/>
    </w:rPr>
  </w:style>
  <w:style w:type="paragraph" w:customStyle="1" w:styleId="consplusnormal">
    <w:name w:val="consplusnormal"/>
    <w:basedOn w:val="a"/>
    <w:rsid w:val="00B7799D"/>
    <w:pPr>
      <w:spacing w:before="100" w:beforeAutospacing="1" w:after="100" w:afterAutospacing="1" w:line="240" w:lineRule="auto"/>
    </w:pPr>
    <w:rPr>
      <w:rFonts w:ascii="Times New Roman" w:hAnsi="Times New Roman"/>
      <w:sz w:val="24"/>
      <w:szCs w:val="24"/>
    </w:rPr>
  </w:style>
  <w:style w:type="paragraph" w:customStyle="1" w:styleId="1">
    <w:name w:val="1"/>
    <w:basedOn w:val="a"/>
    <w:rsid w:val="00B7799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99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dniki-37.ru/economika/finansy_byudzhet/byudzhet_rayona/6590/" TargetMode="External"/><Relationship Id="rId18" Type="http://schemas.openxmlformats.org/officeDocument/2006/relationships/hyperlink" Target="http://www.rodniki-37.ru/economika/finansy_byudzhet/byudzhet_rayona/6590/" TargetMode="External"/><Relationship Id="rId26" Type="http://schemas.openxmlformats.org/officeDocument/2006/relationships/hyperlink" Target="http://www.rodniki-37.ru/economika/finansy_byudzhet/byudzhet_rayona/6590/" TargetMode="External"/><Relationship Id="rId3" Type="http://schemas.openxmlformats.org/officeDocument/2006/relationships/settings" Target="settings.xml"/><Relationship Id="rId21" Type="http://schemas.openxmlformats.org/officeDocument/2006/relationships/hyperlink" Target="http://www.rodniki-37.ru/economika/finansy_byudzhet/byudzhet_rayona/6590/" TargetMode="External"/><Relationship Id="rId7" Type="http://schemas.openxmlformats.org/officeDocument/2006/relationships/hyperlink" Target="consultantplus://offline/ref=120E70426AB5DAC5C6FB84452B1E6566022BC8B73570D1EE931E86D57A0C68785F5D38D887DD553Ae2w2L" TargetMode="External"/><Relationship Id="rId12" Type="http://schemas.openxmlformats.org/officeDocument/2006/relationships/hyperlink" Target="http://www.rodniki-37.ru/economika/finansy_byudzhet/byudzhet_rayona/6590/" TargetMode="External"/><Relationship Id="rId17" Type="http://schemas.openxmlformats.org/officeDocument/2006/relationships/hyperlink" Target="http://www.rodniki-37.ru/economika/finansy_byudzhet/byudzhet_rayona/6590/" TargetMode="External"/><Relationship Id="rId25" Type="http://schemas.openxmlformats.org/officeDocument/2006/relationships/hyperlink" Target="http://www.rodniki-37.ru/economika/finansy_byudzhet/byudzhet_rayona/659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dniki-37.ru/economika/finansy_byudzhet/byudzhet_rayona/6590/" TargetMode="External"/><Relationship Id="rId20" Type="http://schemas.openxmlformats.org/officeDocument/2006/relationships/hyperlink" Target="http://www.rodniki-37.ru/economika/finansy_byudzhet/byudzhet_rayona/6590/" TargetMode="External"/><Relationship Id="rId29" Type="http://schemas.openxmlformats.org/officeDocument/2006/relationships/hyperlink" Target="consultantplus://offline/ref=85243499A938C88DE27FEA40E17A0A2E177AA6400856E088116534D4B7A874240DC1ADD4D14956eDJ" TargetMode="External"/><Relationship Id="rId1" Type="http://schemas.openxmlformats.org/officeDocument/2006/relationships/numbering" Target="numbering.xml"/><Relationship Id="rId6" Type="http://schemas.openxmlformats.org/officeDocument/2006/relationships/hyperlink" Target="consultantplus://offline/ref=8621B34DBD6C333A47B5EBEB231E396ED0992DB3B08FFC84DC033FFC47lCkDF" TargetMode="External"/><Relationship Id="rId11" Type="http://schemas.openxmlformats.org/officeDocument/2006/relationships/hyperlink" Target="http://www.rodniki-37.ru/economika/finansy_byudzhet/byudzhet_rayona/6590/" TargetMode="External"/><Relationship Id="rId24" Type="http://schemas.openxmlformats.org/officeDocument/2006/relationships/hyperlink" Target="http://www.rodniki-37.ru/economika/finansy_byudzhet/byudzhet_rayona/6590/" TargetMode="External"/><Relationship Id="rId32" Type="http://schemas.openxmlformats.org/officeDocument/2006/relationships/fontTable" Target="fontTable.xml"/><Relationship Id="rId5" Type="http://schemas.openxmlformats.org/officeDocument/2006/relationships/hyperlink" Target="consultantplus://offline/ref=8621B34DBD6C333A47B5EBEB231E396ED09F21BEBF83FC84DC033FFC47lCkDF" TargetMode="External"/><Relationship Id="rId15" Type="http://schemas.openxmlformats.org/officeDocument/2006/relationships/hyperlink" Target="http://www.rodniki-37.ru/economika/finansy_byudzhet/byudzhet_rayona/6590/" TargetMode="External"/><Relationship Id="rId23" Type="http://schemas.openxmlformats.org/officeDocument/2006/relationships/hyperlink" Target="http://www.rodniki-37.ru/economika/finansy_byudzhet/byudzhet_rayona/6590/" TargetMode="External"/><Relationship Id="rId28" Type="http://schemas.openxmlformats.org/officeDocument/2006/relationships/hyperlink" Target="consultantplus://offline/ref=DD93AD180ABA34C31F4ADE47C46FA80C478F282808DBC8E7E00476BFCD5BDF1D8E63AB10004B75FA88072056kBS3N" TargetMode="External"/><Relationship Id="rId10" Type="http://schemas.openxmlformats.org/officeDocument/2006/relationships/hyperlink" Target="consultantplus://offline/ref=DD93AD180ABA34C31F4AC04AD203F40341847E220EDDC0B9BA5770E8920BD948CE23AD4C45k0SBN" TargetMode="External"/><Relationship Id="rId19" Type="http://schemas.openxmlformats.org/officeDocument/2006/relationships/hyperlink" Target="http://www.rodniki-37.ru/economika/finansy_byudzhet/byudzhet_rayona/6590/" TargetMode="External"/><Relationship Id="rId31" Type="http://schemas.openxmlformats.org/officeDocument/2006/relationships/hyperlink" Target="http://www.rodniki-37.ru/economika/finansy_byudzhet/byudzhet_rayona/6590/" TargetMode="External"/><Relationship Id="rId4" Type="http://schemas.openxmlformats.org/officeDocument/2006/relationships/webSettings" Target="webSettings.xml"/><Relationship Id="rId9" Type="http://schemas.openxmlformats.org/officeDocument/2006/relationships/hyperlink" Target="consultantplus://offline/ref=DD93AD180ABA34C31F4AC04AD203F40341847E220ED2C0B9BA5770E8920BD948CE23AD45430F7DFDk8S9N" TargetMode="External"/><Relationship Id="rId14" Type="http://schemas.openxmlformats.org/officeDocument/2006/relationships/hyperlink" Target="http://www.rodniki-37.ru/economika/finansy_byudzhet/byudzhet_rayona/6590/" TargetMode="External"/><Relationship Id="rId22" Type="http://schemas.openxmlformats.org/officeDocument/2006/relationships/hyperlink" Target="http://www.rodniki-37.ru/economika/finansy_byudzhet/byudzhet_rayona/6590/" TargetMode="External"/><Relationship Id="rId27" Type="http://schemas.openxmlformats.org/officeDocument/2006/relationships/hyperlink" Target="http://www.rodniki-37.ru/economika/finansy_byudzhet/byudzhet_rayona/6590/" TargetMode="External"/><Relationship Id="rId30" Type="http://schemas.openxmlformats.org/officeDocument/2006/relationships/hyperlink" Target="http://www.rodniki-37.ru/economika/finansy_byudzhet/byudzhet_rayona/6590/" TargetMode="External"/><Relationship Id="rId8" Type="http://schemas.openxmlformats.org/officeDocument/2006/relationships/hyperlink" Target="consultantplus://offline/ref=DD93AD180ABA34C31F4AC04AD203F40341847E220EDDC0B9BA5770E8920BD948CE23AD4346k0S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4404</Words>
  <Characters>25105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Diakov</cp:lastModifiedBy>
  <cp:revision>2</cp:revision>
  <dcterms:created xsi:type="dcterms:W3CDTF">2023-05-25T07:24:00Z</dcterms:created>
  <dcterms:modified xsi:type="dcterms:W3CDTF">2023-05-25T07:24:00Z</dcterms:modified>
</cp:coreProperties>
</file>